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782D" w14:textId="77777777" w:rsidR="00B80AE8" w:rsidRPr="00E97AA5" w:rsidRDefault="00000000">
      <w:pPr>
        <w:spacing w:after="0" w:line="300" w:lineRule="auto"/>
        <w:jc w:val="center"/>
        <w:rPr>
          <w:noProof/>
          <w:sz w:val="22"/>
          <w:szCs w:val="22"/>
          <w:lang w:val="ro-RO"/>
        </w:rPr>
      </w:pPr>
      <w:r w:rsidRPr="00E97AA5">
        <w:rPr>
          <w:b/>
          <w:noProof/>
          <w:sz w:val="22"/>
          <w:szCs w:val="22"/>
          <w:lang w:val="ro-RO"/>
        </w:rPr>
        <w:t xml:space="preserve">FORMULARUL ZONELOR </w:t>
      </w:r>
      <w:r w:rsidR="003C4DBD" w:rsidRPr="00E97AA5">
        <w:rPr>
          <w:b/>
          <w:noProof/>
          <w:sz w:val="22"/>
          <w:szCs w:val="22"/>
          <w:lang w:val="ro-RO"/>
        </w:rPr>
        <w:t>PRIORITARE PENTRU BIODIVERSITATE</w:t>
      </w:r>
    </w:p>
    <w:p w14:paraId="4F2A502E" w14:textId="77777777" w:rsidR="00B80AE8" w:rsidRPr="00E97AA5" w:rsidRDefault="00000000">
      <w:pPr>
        <w:spacing w:before="480" w:after="120" w:line="300" w:lineRule="auto"/>
        <w:jc w:val="center"/>
        <w:rPr>
          <w:b/>
          <w:noProof/>
          <w:sz w:val="22"/>
          <w:szCs w:val="22"/>
          <w:lang w:val="ro-RO"/>
        </w:rPr>
      </w:pPr>
      <w:r w:rsidRPr="00E97AA5">
        <w:rPr>
          <w:b/>
          <w:noProof/>
          <w:sz w:val="22"/>
          <w:szCs w:val="22"/>
          <w:lang w:val="ro-RO"/>
        </w:rPr>
        <w:t xml:space="preserve">1. Identificarea </w:t>
      </w:r>
      <w:r w:rsidR="003C4DBD" w:rsidRPr="00E97AA5">
        <w:rPr>
          <w:b/>
          <w:noProof/>
          <w:sz w:val="22"/>
          <w:szCs w:val="22"/>
          <w:lang w:val="ro-RO"/>
        </w:rPr>
        <w:t xml:space="preserve">Zonelor Prioritare pentru Biodiversitate </w:t>
      </w:r>
      <w:r w:rsidRPr="00E97AA5">
        <w:rPr>
          <w:b/>
          <w:noProof/>
          <w:sz w:val="22"/>
          <w:szCs w:val="22"/>
          <w:lang w:val="ro-RO"/>
        </w:rPr>
        <w:t>(</w:t>
      </w:r>
      <w:r w:rsidR="003C4DBD" w:rsidRPr="00E97AA5">
        <w:rPr>
          <w:b/>
          <w:noProof/>
          <w:sz w:val="22"/>
          <w:szCs w:val="22"/>
          <w:lang w:val="ro-RO"/>
        </w:rPr>
        <w:t>ZPB</w:t>
      </w:r>
      <w:r w:rsidRPr="00E97AA5">
        <w:rPr>
          <w:b/>
          <w:noProof/>
          <w:sz w:val="22"/>
          <w:szCs w:val="22"/>
          <w:lang w:val="ro-RO"/>
        </w:rPr>
        <w:t>)</w:t>
      </w:r>
    </w:p>
    <w:p w14:paraId="2552DC0A" w14:textId="77777777" w:rsidR="00B80AE8" w:rsidRPr="00E97AA5" w:rsidRDefault="00000000">
      <w:pPr>
        <w:spacing w:before="240" w:after="80" w:line="300" w:lineRule="auto"/>
        <w:rPr>
          <w:noProof/>
          <w:sz w:val="22"/>
          <w:szCs w:val="22"/>
          <w:lang w:val="ro-RO"/>
        </w:rPr>
      </w:pPr>
      <w:r w:rsidRPr="00E97AA5">
        <w:rPr>
          <w:b/>
          <w:noProof/>
          <w:sz w:val="22"/>
          <w:szCs w:val="22"/>
          <w:lang w:val="ro-RO"/>
        </w:rPr>
        <w:t xml:space="preserve">1.1. Codul </w:t>
      </w:r>
      <w:r w:rsidR="003C4DBD" w:rsidRPr="00E97AA5">
        <w:rPr>
          <w:b/>
          <w:noProof/>
          <w:sz w:val="22"/>
          <w:szCs w:val="22"/>
          <w:lang w:val="ro-RO"/>
        </w:rPr>
        <w:t>ZPB</w:t>
      </w:r>
      <w:r w:rsidRPr="00E97AA5">
        <w:rPr>
          <w:b/>
          <w:noProof/>
          <w:sz w:val="22"/>
          <w:szCs w:val="22"/>
          <w:lang w:val="ro-RO"/>
        </w:rPr>
        <w:t>*</w:t>
      </w:r>
    </w:p>
    <w:p w14:paraId="76D0319D" w14:textId="77777777" w:rsidR="00B80AE8" w:rsidRPr="00E97AA5"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ROSPA0014</w:t>
      </w:r>
      <w:r w:rsidR="003C4DBD" w:rsidRPr="00E97AA5">
        <w:rPr>
          <w:noProof/>
          <w:sz w:val="22"/>
          <w:szCs w:val="22"/>
          <w:lang w:val="ro-RO"/>
        </w:rPr>
        <w:t>ZPB</w:t>
      </w:r>
    </w:p>
    <w:p w14:paraId="2C0C46E7" w14:textId="77777777" w:rsidR="00B80AE8" w:rsidRPr="00E97AA5" w:rsidRDefault="00000000">
      <w:pPr>
        <w:spacing w:after="0" w:line="300" w:lineRule="auto"/>
        <w:rPr>
          <w:i/>
          <w:noProof/>
          <w:sz w:val="22"/>
          <w:szCs w:val="22"/>
          <w:lang w:val="ro-RO"/>
        </w:rPr>
      </w:pPr>
      <w:r w:rsidRPr="00E97AA5">
        <w:rPr>
          <w:i/>
          <w:noProof/>
          <w:sz w:val="22"/>
          <w:szCs w:val="22"/>
          <w:lang w:val="ro-RO"/>
        </w:rPr>
        <w:t>*Codare temporară, aceasta va fi actualizată conform specificațiilor de raportare</w:t>
      </w:r>
    </w:p>
    <w:p w14:paraId="6E08D0ED"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1.2. Denumire </w:t>
      </w:r>
      <w:r w:rsidR="003C4DBD" w:rsidRPr="00E97AA5">
        <w:rPr>
          <w:b/>
          <w:noProof/>
          <w:sz w:val="22"/>
          <w:szCs w:val="22"/>
          <w:lang w:val="ro-RO"/>
        </w:rPr>
        <w:t>ZPB</w:t>
      </w:r>
    </w:p>
    <w:p w14:paraId="6343F919" w14:textId="77777777" w:rsidR="00B80AE8" w:rsidRPr="00E97AA5"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Câmpia Cermeiului</w:t>
      </w:r>
    </w:p>
    <w:p w14:paraId="41B82E97"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1.3. Încadrarea </w:t>
      </w:r>
      <w:r w:rsidR="003C4DBD" w:rsidRPr="00E97AA5">
        <w:rPr>
          <w:b/>
          <w:noProof/>
          <w:sz w:val="22"/>
          <w:szCs w:val="22"/>
          <w:lang w:val="ro-RO"/>
        </w:rPr>
        <w:t>ZPB</w:t>
      </w:r>
      <w:r w:rsidRPr="00E97AA5">
        <w:rPr>
          <w:b/>
          <w:noProof/>
          <w:sz w:val="22"/>
          <w:szCs w:val="22"/>
          <w:lang w:val="ro-RO"/>
        </w:rPr>
        <w:t xml:space="preserve"> în:</w:t>
      </w:r>
    </w:p>
    <w:p w14:paraId="51E03005" w14:textId="77777777" w:rsidR="00B80AE8" w:rsidRPr="00E97AA5" w:rsidRDefault="00000000">
      <w:pPr>
        <w:spacing w:after="0" w:line="300" w:lineRule="auto"/>
        <w:rPr>
          <w:noProof/>
          <w:sz w:val="22"/>
          <w:szCs w:val="22"/>
          <w:lang w:val="ro-RO"/>
        </w:rPr>
      </w:pPr>
      <w:sdt>
        <w:sdtPr>
          <w:rPr>
            <w:noProof/>
            <w:sz w:val="22"/>
            <w:szCs w:val="22"/>
            <w:lang w:val="ro-RO"/>
          </w:rPr>
          <w:tag w:val="goog_rdk_0"/>
          <w:id w:val="841584165"/>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Arie naturală protejată</w:t>
      </w:r>
    </w:p>
    <w:p w14:paraId="209F0F81" w14:textId="77777777" w:rsidR="00B80AE8" w:rsidRPr="00E97AA5" w:rsidRDefault="00000000">
      <w:pPr>
        <w:spacing w:after="0" w:line="300" w:lineRule="auto"/>
        <w:rPr>
          <w:noProof/>
          <w:sz w:val="22"/>
          <w:szCs w:val="22"/>
          <w:lang w:val="ro-RO"/>
        </w:rPr>
      </w:pPr>
      <w:sdt>
        <w:sdtPr>
          <w:rPr>
            <w:noProof/>
            <w:sz w:val="22"/>
            <w:szCs w:val="22"/>
            <w:lang w:val="ro-RO"/>
          </w:rPr>
          <w:tag w:val="goog_rdk_1"/>
          <w:id w:val="-692598359"/>
        </w:sdtPr>
        <w:sdtContent>
          <w:r w:rsidRPr="00E97AA5">
            <w:rPr>
              <w:rFonts w:ascii="Segoe UI Symbol" w:eastAsia="Arial Unicode MS" w:hAnsi="Segoe UI Symbol" w:cs="Segoe UI Symbol"/>
              <w:noProof/>
              <w:sz w:val="22"/>
              <w:szCs w:val="22"/>
              <w:lang w:val="ro-RO"/>
            </w:rPr>
            <w:t>☐</w:t>
          </w:r>
          <w:r w:rsidRPr="00E97AA5">
            <w:rPr>
              <w:rFonts w:eastAsia="Arial Unicode MS"/>
              <w:noProof/>
              <w:sz w:val="22"/>
              <w:szCs w:val="22"/>
              <w:lang w:val="ro-RO"/>
            </w:rPr>
            <w:t xml:space="preserve"> </w:t>
          </w:r>
        </w:sdtContent>
      </w:sdt>
      <w:r w:rsidRPr="00E97AA5">
        <w:rPr>
          <w:noProof/>
          <w:sz w:val="22"/>
          <w:szCs w:val="22"/>
          <w:lang w:val="ro-RO"/>
        </w:rPr>
        <w:t>OECM (Other effective area-based conservation measures)</w:t>
      </w:r>
    </w:p>
    <w:p w14:paraId="1122799E" w14:textId="77777777" w:rsidR="00B80AE8" w:rsidRPr="00E97AA5" w:rsidRDefault="00000000">
      <w:pPr>
        <w:spacing w:after="0" w:line="300" w:lineRule="auto"/>
        <w:rPr>
          <w:noProof/>
          <w:sz w:val="22"/>
          <w:szCs w:val="22"/>
          <w:lang w:val="ro-RO"/>
        </w:rPr>
      </w:pPr>
      <w:sdt>
        <w:sdtPr>
          <w:rPr>
            <w:noProof/>
            <w:sz w:val="22"/>
            <w:szCs w:val="22"/>
            <w:lang w:val="ro-RO"/>
          </w:rPr>
          <w:tag w:val="goog_rdk_2"/>
          <w:id w:val="1919889968"/>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Zonă potențială care să devină arie naturală protejată</w:t>
      </w:r>
    </w:p>
    <w:tbl>
      <w:tblPr>
        <w:tblStyle w:val="aff4"/>
        <w:tblW w:w="8980" w:type="dxa"/>
        <w:tblInd w:w="10" w:type="dxa"/>
        <w:tblLayout w:type="fixed"/>
        <w:tblLook w:val="0400" w:firstRow="0" w:lastRow="0" w:firstColumn="0" w:lastColumn="0" w:noHBand="0" w:noVBand="1"/>
      </w:tblPr>
      <w:tblGrid>
        <w:gridCol w:w="4490"/>
        <w:gridCol w:w="4490"/>
      </w:tblGrid>
      <w:tr w:rsidR="00B80AE8" w:rsidRPr="00E97AA5" w14:paraId="0D0F67CA" w14:textId="77777777">
        <w:tc>
          <w:tcPr>
            <w:tcW w:w="4490" w:type="dxa"/>
          </w:tcPr>
          <w:p w14:paraId="72A06D40" w14:textId="77777777" w:rsidR="00B80AE8" w:rsidRPr="00E97AA5" w:rsidRDefault="00000000">
            <w:pPr>
              <w:spacing w:before="240" w:after="80" w:line="300" w:lineRule="auto"/>
              <w:rPr>
                <w:b/>
                <w:noProof/>
                <w:sz w:val="22"/>
                <w:szCs w:val="22"/>
                <w:lang w:val="ro-RO"/>
              </w:rPr>
            </w:pPr>
            <w:r w:rsidRPr="00E97AA5">
              <w:rPr>
                <w:b/>
                <w:noProof/>
                <w:sz w:val="22"/>
                <w:szCs w:val="22"/>
                <w:lang w:val="ro-RO"/>
              </w:rPr>
              <w:t>1.4. Data completării</w:t>
            </w:r>
          </w:p>
        </w:tc>
        <w:tc>
          <w:tcPr>
            <w:tcW w:w="4490" w:type="dxa"/>
          </w:tcPr>
          <w:p w14:paraId="0F8C1BB3" w14:textId="77777777" w:rsidR="00B80AE8" w:rsidRPr="00E97AA5" w:rsidRDefault="00000000">
            <w:pPr>
              <w:spacing w:before="240" w:after="80" w:line="300" w:lineRule="auto"/>
              <w:rPr>
                <w:b/>
                <w:noProof/>
                <w:sz w:val="22"/>
                <w:szCs w:val="22"/>
                <w:lang w:val="ro-RO"/>
              </w:rPr>
            </w:pPr>
            <w:r w:rsidRPr="00E97AA5">
              <w:rPr>
                <w:b/>
                <w:noProof/>
                <w:sz w:val="22"/>
                <w:szCs w:val="22"/>
                <w:lang w:val="ro-RO"/>
              </w:rPr>
              <w:t>1.5. Data actualizării</w:t>
            </w:r>
          </w:p>
        </w:tc>
      </w:tr>
      <w:tr w:rsidR="00B80AE8" w:rsidRPr="00E97AA5" w14:paraId="75C8506B" w14:textId="77777777">
        <w:tc>
          <w:tcPr>
            <w:tcW w:w="4490" w:type="dxa"/>
          </w:tcPr>
          <w:p w14:paraId="230D67FB" w14:textId="77777777" w:rsidR="00B80AE8" w:rsidRPr="00E97AA5" w:rsidRDefault="00B80AE8">
            <w:pPr>
              <w:widowControl w:val="0"/>
              <w:pBdr>
                <w:top w:val="nil"/>
                <w:left w:val="nil"/>
                <w:bottom w:val="nil"/>
                <w:right w:val="nil"/>
                <w:between w:val="nil"/>
              </w:pBdr>
              <w:spacing w:after="0" w:line="276" w:lineRule="auto"/>
              <w:rPr>
                <w:b/>
                <w:noProof/>
                <w:sz w:val="22"/>
                <w:szCs w:val="22"/>
                <w:lang w:val="ro-RO"/>
              </w:rPr>
            </w:pPr>
          </w:p>
          <w:tbl>
            <w:tblPr>
              <w:tblStyle w:val="aff5"/>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80AE8" w:rsidRPr="00E97AA5" w14:paraId="2638693A" w14:textId="77777777">
              <w:tc>
                <w:tcPr>
                  <w:tcW w:w="300" w:type="dxa"/>
                </w:tcPr>
                <w:p w14:paraId="545AD97B" w14:textId="77777777" w:rsidR="00B80AE8" w:rsidRPr="00E97AA5" w:rsidRDefault="00000000">
                  <w:pPr>
                    <w:spacing w:after="0" w:line="300" w:lineRule="auto"/>
                    <w:jc w:val="center"/>
                    <w:rPr>
                      <w:noProof/>
                      <w:sz w:val="22"/>
                      <w:szCs w:val="22"/>
                      <w:lang w:val="ro-RO"/>
                    </w:rPr>
                  </w:pPr>
                  <w:r w:rsidRPr="00E97AA5">
                    <w:rPr>
                      <w:noProof/>
                      <w:sz w:val="22"/>
                      <w:szCs w:val="22"/>
                      <w:lang w:val="ro-RO"/>
                    </w:rPr>
                    <w:t>2</w:t>
                  </w:r>
                </w:p>
              </w:tc>
              <w:tc>
                <w:tcPr>
                  <w:tcW w:w="300" w:type="dxa"/>
                </w:tcPr>
                <w:p w14:paraId="3C562098" w14:textId="77777777" w:rsidR="00B80AE8" w:rsidRPr="00E97AA5" w:rsidRDefault="00000000">
                  <w:pPr>
                    <w:spacing w:after="0" w:line="300" w:lineRule="auto"/>
                    <w:jc w:val="center"/>
                    <w:rPr>
                      <w:noProof/>
                      <w:sz w:val="22"/>
                      <w:szCs w:val="22"/>
                      <w:lang w:val="ro-RO"/>
                    </w:rPr>
                  </w:pPr>
                  <w:r w:rsidRPr="00E97AA5">
                    <w:rPr>
                      <w:noProof/>
                      <w:sz w:val="22"/>
                      <w:szCs w:val="22"/>
                      <w:lang w:val="ro-RO"/>
                    </w:rPr>
                    <w:t>0</w:t>
                  </w:r>
                </w:p>
              </w:tc>
              <w:tc>
                <w:tcPr>
                  <w:tcW w:w="300" w:type="dxa"/>
                </w:tcPr>
                <w:p w14:paraId="4F2D4A0C" w14:textId="77777777" w:rsidR="00B80AE8" w:rsidRPr="00E97AA5" w:rsidRDefault="00000000">
                  <w:pPr>
                    <w:spacing w:after="0" w:line="300" w:lineRule="auto"/>
                    <w:jc w:val="center"/>
                    <w:rPr>
                      <w:noProof/>
                      <w:sz w:val="22"/>
                      <w:szCs w:val="22"/>
                      <w:lang w:val="ro-RO"/>
                    </w:rPr>
                  </w:pPr>
                  <w:r w:rsidRPr="00E97AA5">
                    <w:rPr>
                      <w:noProof/>
                      <w:sz w:val="22"/>
                      <w:szCs w:val="22"/>
                      <w:lang w:val="ro-RO"/>
                    </w:rPr>
                    <w:t>2</w:t>
                  </w:r>
                </w:p>
              </w:tc>
              <w:tc>
                <w:tcPr>
                  <w:tcW w:w="300" w:type="dxa"/>
                </w:tcPr>
                <w:p w14:paraId="177E9E9B" w14:textId="77777777" w:rsidR="00B80AE8" w:rsidRPr="00E97AA5" w:rsidRDefault="003C4DBD">
                  <w:pPr>
                    <w:spacing w:after="0" w:line="300" w:lineRule="auto"/>
                    <w:jc w:val="center"/>
                    <w:rPr>
                      <w:noProof/>
                      <w:sz w:val="22"/>
                      <w:szCs w:val="22"/>
                      <w:lang w:val="ro-RO"/>
                    </w:rPr>
                  </w:pPr>
                  <w:r w:rsidRPr="00E97AA5">
                    <w:rPr>
                      <w:noProof/>
                      <w:sz w:val="22"/>
                      <w:szCs w:val="22"/>
                      <w:lang w:val="ro-RO"/>
                    </w:rPr>
                    <w:t>6</w:t>
                  </w:r>
                </w:p>
              </w:tc>
              <w:tc>
                <w:tcPr>
                  <w:tcW w:w="300" w:type="dxa"/>
                </w:tcPr>
                <w:p w14:paraId="6F975787" w14:textId="77777777" w:rsidR="00B80AE8" w:rsidRPr="00E97AA5" w:rsidRDefault="00000000">
                  <w:pPr>
                    <w:spacing w:after="0" w:line="300" w:lineRule="auto"/>
                    <w:jc w:val="center"/>
                    <w:rPr>
                      <w:noProof/>
                      <w:sz w:val="22"/>
                      <w:szCs w:val="22"/>
                      <w:lang w:val="ro-RO"/>
                    </w:rPr>
                  </w:pPr>
                  <w:r w:rsidRPr="00E97AA5">
                    <w:rPr>
                      <w:noProof/>
                      <w:sz w:val="22"/>
                      <w:szCs w:val="22"/>
                      <w:lang w:val="ro-RO"/>
                    </w:rPr>
                    <w:t>0</w:t>
                  </w:r>
                </w:p>
              </w:tc>
              <w:tc>
                <w:tcPr>
                  <w:tcW w:w="300" w:type="dxa"/>
                </w:tcPr>
                <w:p w14:paraId="1C05D13A" w14:textId="77777777" w:rsidR="00B80AE8" w:rsidRPr="00E97AA5" w:rsidRDefault="003C4DBD">
                  <w:pPr>
                    <w:spacing w:after="0" w:line="300" w:lineRule="auto"/>
                    <w:jc w:val="center"/>
                    <w:rPr>
                      <w:noProof/>
                      <w:sz w:val="22"/>
                      <w:szCs w:val="22"/>
                      <w:lang w:val="ro-RO"/>
                    </w:rPr>
                  </w:pPr>
                  <w:r w:rsidRPr="00E97AA5">
                    <w:rPr>
                      <w:noProof/>
                      <w:sz w:val="22"/>
                      <w:szCs w:val="22"/>
                      <w:lang w:val="ro-RO"/>
                    </w:rPr>
                    <w:t>5</w:t>
                  </w:r>
                </w:p>
              </w:tc>
            </w:tr>
            <w:tr w:rsidR="00B80AE8" w:rsidRPr="00E97AA5" w14:paraId="2558EFA2" w14:textId="77777777">
              <w:tc>
                <w:tcPr>
                  <w:tcW w:w="300" w:type="dxa"/>
                </w:tcPr>
                <w:p w14:paraId="5D2990AA"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1E9FA53F"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6D933368"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43280E99"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72C4DA1F"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c>
                <w:tcPr>
                  <w:tcW w:w="300" w:type="dxa"/>
                </w:tcPr>
                <w:p w14:paraId="04F0CF9A"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r>
          </w:tbl>
          <w:p w14:paraId="5FEDE587" w14:textId="77777777" w:rsidR="00B80AE8" w:rsidRPr="00E97AA5" w:rsidRDefault="00B80AE8">
            <w:pPr>
              <w:spacing w:after="0" w:line="300" w:lineRule="auto"/>
              <w:rPr>
                <w:noProof/>
                <w:sz w:val="22"/>
                <w:szCs w:val="22"/>
                <w:lang w:val="ro-RO"/>
              </w:rPr>
            </w:pPr>
          </w:p>
        </w:tc>
        <w:tc>
          <w:tcPr>
            <w:tcW w:w="4490" w:type="dxa"/>
          </w:tcPr>
          <w:p w14:paraId="448B576A" w14:textId="77777777" w:rsidR="00B80AE8" w:rsidRPr="00E97AA5" w:rsidRDefault="00B80AE8">
            <w:pPr>
              <w:widowControl w:val="0"/>
              <w:pBdr>
                <w:top w:val="nil"/>
                <w:left w:val="nil"/>
                <w:bottom w:val="nil"/>
                <w:right w:val="nil"/>
                <w:between w:val="nil"/>
              </w:pBdr>
              <w:spacing w:after="0" w:line="276" w:lineRule="auto"/>
              <w:rPr>
                <w:noProof/>
                <w:sz w:val="22"/>
                <w:szCs w:val="22"/>
                <w:lang w:val="ro-RO"/>
              </w:rPr>
            </w:pPr>
          </w:p>
          <w:tbl>
            <w:tblPr>
              <w:tblStyle w:val="aff6"/>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80AE8" w:rsidRPr="00E97AA5" w14:paraId="3341B6F4" w14:textId="77777777">
              <w:tc>
                <w:tcPr>
                  <w:tcW w:w="300" w:type="dxa"/>
                </w:tcPr>
                <w:p w14:paraId="30A56283" w14:textId="77777777" w:rsidR="00B80AE8" w:rsidRPr="00E97AA5" w:rsidRDefault="00B80AE8">
                  <w:pPr>
                    <w:spacing w:after="0" w:line="300" w:lineRule="auto"/>
                    <w:jc w:val="center"/>
                    <w:rPr>
                      <w:noProof/>
                      <w:sz w:val="22"/>
                      <w:szCs w:val="22"/>
                      <w:lang w:val="ro-RO"/>
                    </w:rPr>
                  </w:pPr>
                </w:p>
              </w:tc>
              <w:tc>
                <w:tcPr>
                  <w:tcW w:w="300" w:type="dxa"/>
                </w:tcPr>
                <w:p w14:paraId="53C10FBC" w14:textId="77777777" w:rsidR="00B80AE8" w:rsidRPr="00E97AA5" w:rsidRDefault="00B80AE8">
                  <w:pPr>
                    <w:spacing w:after="0" w:line="300" w:lineRule="auto"/>
                    <w:jc w:val="center"/>
                    <w:rPr>
                      <w:noProof/>
                      <w:sz w:val="22"/>
                      <w:szCs w:val="22"/>
                      <w:lang w:val="ro-RO"/>
                    </w:rPr>
                  </w:pPr>
                </w:p>
              </w:tc>
              <w:tc>
                <w:tcPr>
                  <w:tcW w:w="300" w:type="dxa"/>
                </w:tcPr>
                <w:p w14:paraId="30857876" w14:textId="77777777" w:rsidR="00B80AE8" w:rsidRPr="00E97AA5" w:rsidRDefault="00B80AE8">
                  <w:pPr>
                    <w:spacing w:after="0" w:line="300" w:lineRule="auto"/>
                    <w:jc w:val="center"/>
                    <w:rPr>
                      <w:noProof/>
                      <w:sz w:val="22"/>
                      <w:szCs w:val="22"/>
                      <w:lang w:val="ro-RO"/>
                    </w:rPr>
                  </w:pPr>
                </w:p>
              </w:tc>
              <w:tc>
                <w:tcPr>
                  <w:tcW w:w="300" w:type="dxa"/>
                </w:tcPr>
                <w:p w14:paraId="0B6B268E" w14:textId="77777777" w:rsidR="00B80AE8" w:rsidRPr="00E97AA5" w:rsidRDefault="00B80AE8">
                  <w:pPr>
                    <w:spacing w:after="0" w:line="300" w:lineRule="auto"/>
                    <w:jc w:val="center"/>
                    <w:rPr>
                      <w:noProof/>
                      <w:sz w:val="22"/>
                      <w:szCs w:val="22"/>
                      <w:lang w:val="ro-RO"/>
                    </w:rPr>
                  </w:pPr>
                </w:p>
              </w:tc>
              <w:tc>
                <w:tcPr>
                  <w:tcW w:w="300" w:type="dxa"/>
                </w:tcPr>
                <w:p w14:paraId="28B2C757" w14:textId="77777777" w:rsidR="00B80AE8" w:rsidRPr="00E97AA5" w:rsidRDefault="00B80AE8">
                  <w:pPr>
                    <w:spacing w:after="0" w:line="300" w:lineRule="auto"/>
                    <w:jc w:val="center"/>
                    <w:rPr>
                      <w:noProof/>
                      <w:sz w:val="22"/>
                      <w:szCs w:val="22"/>
                      <w:lang w:val="ro-RO"/>
                    </w:rPr>
                  </w:pPr>
                </w:p>
              </w:tc>
              <w:tc>
                <w:tcPr>
                  <w:tcW w:w="300" w:type="dxa"/>
                </w:tcPr>
                <w:p w14:paraId="6D961F75" w14:textId="77777777" w:rsidR="00B80AE8" w:rsidRPr="00E97AA5" w:rsidRDefault="00B80AE8">
                  <w:pPr>
                    <w:spacing w:after="0" w:line="300" w:lineRule="auto"/>
                    <w:jc w:val="center"/>
                    <w:rPr>
                      <w:noProof/>
                      <w:sz w:val="22"/>
                      <w:szCs w:val="22"/>
                      <w:lang w:val="ro-RO"/>
                    </w:rPr>
                  </w:pPr>
                </w:p>
              </w:tc>
            </w:tr>
            <w:tr w:rsidR="00B80AE8" w:rsidRPr="00E97AA5" w14:paraId="7F27D199" w14:textId="77777777">
              <w:tc>
                <w:tcPr>
                  <w:tcW w:w="300" w:type="dxa"/>
                </w:tcPr>
                <w:p w14:paraId="7B147465"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5AC24B03"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6AC4A9E6"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15B6C768"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200C9502"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c>
                <w:tcPr>
                  <w:tcW w:w="300" w:type="dxa"/>
                </w:tcPr>
                <w:p w14:paraId="1DBD385C"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r>
          </w:tbl>
          <w:p w14:paraId="35A0D2EB" w14:textId="77777777" w:rsidR="00B80AE8" w:rsidRPr="00E97AA5" w:rsidRDefault="00B80AE8">
            <w:pPr>
              <w:spacing w:after="0" w:line="300" w:lineRule="auto"/>
              <w:rPr>
                <w:noProof/>
                <w:sz w:val="22"/>
                <w:szCs w:val="22"/>
                <w:lang w:val="ro-RO"/>
              </w:rPr>
            </w:pPr>
          </w:p>
        </w:tc>
      </w:tr>
    </w:tbl>
    <w:p w14:paraId="20C20AEA" w14:textId="77777777" w:rsidR="00B80AE8" w:rsidRPr="00E97AA5" w:rsidRDefault="00000000">
      <w:pPr>
        <w:spacing w:before="240" w:after="80" w:line="300" w:lineRule="auto"/>
        <w:rPr>
          <w:b/>
          <w:noProof/>
          <w:sz w:val="22"/>
          <w:szCs w:val="22"/>
          <w:lang w:val="ro-RO"/>
        </w:rPr>
      </w:pPr>
      <w:r w:rsidRPr="00E97AA5">
        <w:rPr>
          <w:b/>
          <w:noProof/>
          <w:sz w:val="22"/>
          <w:szCs w:val="22"/>
          <w:lang w:val="ro-RO"/>
        </w:rPr>
        <w:t>1.6. Responsabili - Nume/Organizație:</w:t>
      </w:r>
    </w:p>
    <w:p w14:paraId="4F29782B" w14:textId="77777777" w:rsidR="00B80AE8" w:rsidRPr="00E97AA5"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4F3D634"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1.7. Datele indicării și desemnării ca </w:t>
      </w:r>
      <w:r w:rsidR="003C4DBD" w:rsidRPr="00E97AA5">
        <w:rPr>
          <w:b/>
          <w:noProof/>
          <w:sz w:val="22"/>
          <w:szCs w:val="22"/>
          <w:lang w:val="ro-RO"/>
        </w:rPr>
        <w:t>ZPB</w:t>
      </w:r>
    </w:p>
    <w:tbl>
      <w:tblPr>
        <w:tblStyle w:val="aff7"/>
        <w:tblW w:w="8980" w:type="dxa"/>
        <w:tblInd w:w="10" w:type="dxa"/>
        <w:tblLayout w:type="fixed"/>
        <w:tblLook w:val="0400" w:firstRow="0" w:lastRow="0" w:firstColumn="0" w:lastColumn="0" w:noHBand="0" w:noVBand="1"/>
      </w:tblPr>
      <w:tblGrid>
        <w:gridCol w:w="4455"/>
        <w:gridCol w:w="4525"/>
      </w:tblGrid>
      <w:tr w:rsidR="00B80AE8" w:rsidRPr="00E97AA5" w14:paraId="02319160" w14:textId="77777777">
        <w:tc>
          <w:tcPr>
            <w:tcW w:w="4455" w:type="dxa"/>
          </w:tcPr>
          <w:p w14:paraId="196D2E6F" w14:textId="77777777" w:rsidR="00B80AE8" w:rsidRPr="00E97AA5" w:rsidRDefault="00000000">
            <w:pPr>
              <w:spacing w:after="0" w:line="300" w:lineRule="auto"/>
              <w:rPr>
                <w:noProof/>
                <w:sz w:val="22"/>
                <w:szCs w:val="22"/>
                <w:lang w:val="ro-RO"/>
              </w:rPr>
            </w:pPr>
            <w:r w:rsidRPr="00E97AA5">
              <w:rPr>
                <w:noProof/>
                <w:sz w:val="22"/>
                <w:szCs w:val="22"/>
                <w:lang w:val="ro-RO"/>
              </w:rPr>
              <w:t xml:space="preserve">Data desemnării ca </w:t>
            </w:r>
            <w:r w:rsidR="003C4DBD" w:rsidRPr="00E97AA5">
              <w:rPr>
                <w:noProof/>
                <w:sz w:val="22"/>
                <w:szCs w:val="22"/>
                <w:lang w:val="ro-RO"/>
              </w:rPr>
              <w:t>ZPB</w:t>
            </w:r>
            <w:r w:rsidRPr="00E97AA5">
              <w:rPr>
                <w:noProof/>
                <w:sz w:val="22"/>
                <w:szCs w:val="22"/>
                <w:lang w:val="ro-RO"/>
              </w:rPr>
              <w:t>:</w:t>
            </w:r>
          </w:p>
        </w:tc>
        <w:tc>
          <w:tcPr>
            <w:tcW w:w="4525" w:type="dxa"/>
          </w:tcPr>
          <w:p w14:paraId="0C9B0BE1" w14:textId="77777777" w:rsidR="00B80AE8" w:rsidRPr="00E97AA5" w:rsidRDefault="00B80AE8">
            <w:pPr>
              <w:widowControl w:val="0"/>
              <w:pBdr>
                <w:top w:val="nil"/>
                <w:left w:val="nil"/>
                <w:bottom w:val="nil"/>
                <w:right w:val="nil"/>
                <w:between w:val="nil"/>
              </w:pBdr>
              <w:spacing w:after="0" w:line="276" w:lineRule="auto"/>
              <w:rPr>
                <w:noProof/>
                <w:sz w:val="22"/>
                <w:szCs w:val="22"/>
                <w:lang w:val="ro-RO"/>
              </w:rPr>
            </w:pPr>
          </w:p>
          <w:tbl>
            <w:tblPr>
              <w:tblStyle w:val="aff8"/>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80AE8" w:rsidRPr="00E97AA5" w14:paraId="45286559" w14:textId="77777777">
              <w:tc>
                <w:tcPr>
                  <w:tcW w:w="300" w:type="dxa"/>
                </w:tcPr>
                <w:p w14:paraId="33236904"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c>
                <w:tcPr>
                  <w:tcW w:w="300" w:type="dxa"/>
                </w:tcPr>
                <w:p w14:paraId="708093B8"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c>
                <w:tcPr>
                  <w:tcW w:w="300" w:type="dxa"/>
                </w:tcPr>
                <w:p w14:paraId="0FAFEECF"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c>
                <w:tcPr>
                  <w:tcW w:w="300" w:type="dxa"/>
                </w:tcPr>
                <w:p w14:paraId="6B694381"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c>
                <w:tcPr>
                  <w:tcW w:w="300" w:type="dxa"/>
                </w:tcPr>
                <w:p w14:paraId="404F9091"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c>
                <w:tcPr>
                  <w:tcW w:w="300" w:type="dxa"/>
                </w:tcPr>
                <w:p w14:paraId="4769E94F" w14:textId="77777777" w:rsidR="00B80AE8" w:rsidRPr="00E97AA5" w:rsidRDefault="00000000">
                  <w:pPr>
                    <w:spacing w:after="0" w:line="300" w:lineRule="auto"/>
                    <w:jc w:val="center"/>
                    <w:rPr>
                      <w:noProof/>
                      <w:sz w:val="22"/>
                      <w:szCs w:val="22"/>
                      <w:lang w:val="ro-RO"/>
                    </w:rPr>
                  </w:pPr>
                  <w:r w:rsidRPr="00E97AA5">
                    <w:rPr>
                      <w:noProof/>
                      <w:sz w:val="22"/>
                      <w:szCs w:val="22"/>
                      <w:lang w:val="ro-RO"/>
                    </w:rPr>
                    <w:t xml:space="preserve"> </w:t>
                  </w:r>
                </w:p>
              </w:tc>
            </w:tr>
            <w:tr w:rsidR="00B80AE8" w:rsidRPr="00E97AA5" w14:paraId="35904E80" w14:textId="77777777">
              <w:tc>
                <w:tcPr>
                  <w:tcW w:w="300" w:type="dxa"/>
                </w:tcPr>
                <w:p w14:paraId="39C4E585"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51A5DF28"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636ED214"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2D7E2D39" w14:textId="77777777" w:rsidR="00B80AE8" w:rsidRPr="00E97AA5" w:rsidRDefault="00000000">
                  <w:pPr>
                    <w:spacing w:after="0" w:line="300" w:lineRule="auto"/>
                    <w:jc w:val="center"/>
                    <w:rPr>
                      <w:noProof/>
                      <w:sz w:val="22"/>
                      <w:szCs w:val="22"/>
                      <w:lang w:val="ro-RO"/>
                    </w:rPr>
                  </w:pPr>
                  <w:r w:rsidRPr="00E97AA5">
                    <w:rPr>
                      <w:noProof/>
                      <w:sz w:val="22"/>
                      <w:szCs w:val="22"/>
                      <w:lang w:val="ro-RO"/>
                    </w:rPr>
                    <w:t>Y</w:t>
                  </w:r>
                </w:p>
              </w:tc>
              <w:tc>
                <w:tcPr>
                  <w:tcW w:w="300" w:type="dxa"/>
                </w:tcPr>
                <w:p w14:paraId="5C99A305"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c>
                <w:tcPr>
                  <w:tcW w:w="300" w:type="dxa"/>
                </w:tcPr>
                <w:p w14:paraId="0D0FE351" w14:textId="77777777" w:rsidR="00B80AE8" w:rsidRPr="00E97AA5" w:rsidRDefault="00000000">
                  <w:pPr>
                    <w:spacing w:after="0" w:line="300" w:lineRule="auto"/>
                    <w:jc w:val="center"/>
                    <w:rPr>
                      <w:noProof/>
                      <w:sz w:val="22"/>
                      <w:szCs w:val="22"/>
                      <w:lang w:val="ro-RO"/>
                    </w:rPr>
                  </w:pPr>
                  <w:r w:rsidRPr="00E97AA5">
                    <w:rPr>
                      <w:noProof/>
                      <w:sz w:val="22"/>
                      <w:szCs w:val="22"/>
                      <w:lang w:val="ro-RO"/>
                    </w:rPr>
                    <w:t>M</w:t>
                  </w:r>
                </w:p>
              </w:tc>
            </w:tr>
          </w:tbl>
          <w:p w14:paraId="7C20678D" w14:textId="77777777" w:rsidR="00B80AE8" w:rsidRPr="00E97AA5" w:rsidRDefault="00B80AE8">
            <w:pPr>
              <w:spacing w:after="0" w:line="300" w:lineRule="auto"/>
              <w:rPr>
                <w:noProof/>
                <w:sz w:val="22"/>
                <w:szCs w:val="22"/>
                <w:lang w:val="ro-RO"/>
              </w:rPr>
            </w:pPr>
          </w:p>
        </w:tc>
      </w:tr>
    </w:tbl>
    <w:p w14:paraId="42A2BACF" w14:textId="77777777" w:rsidR="00B80AE8" w:rsidRPr="00E97AA5" w:rsidRDefault="00000000">
      <w:pPr>
        <w:spacing w:before="120" w:after="0" w:line="300" w:lineRule="auto"/>
        <w:rPr>
          <w:noProof/>
          <w:sz w:val="22"/>
          <w:szCs w:val="22"/>
          <w:lang w:val="ro-RO"/>
        </w:rPr>
      </w:pPr>
      <w:r w:rsidRPr="00E97AA5">
        <w:rPr>
          <w:noProof/>
          <w:sz w:val="22"/>
          <w:szCs w:val="22"/>
          <w:lang w:val="ro-RO"/>
        </w:rPr>
        <w:t xml:space="preserve">Referința legală națională a desemnării </w:t>
      </w:r>
      <w:r w:rsidR="003C4DBD" w:rsidRPr="00E97AA5">
        <w:rPr>
          <w:noProof/>
          <w:sz w:val="22"/>
          <w:szCs w:val="22"/>
          <w:lang w:val="ro-RO"/>
        </w:rPr>
        <w:t>ZPB</w:t>
      </w:r>
      <w:r w:rsidRPr="00E97AA5">
        <w:rPr>
          <w:noProof/>
          <w:sz w:val="22"/>
          <w:szCs w:val="22"/>
          <w:lang w:val="ro-RO"/>
        </w:rPr>
        <w:t>:</w:t>
      </w:r>
    </w:p>
    <w:p w14:paraId="77E5741C" w14:textId="77777777" w:rsidR="00B80AE8" w:rsidRPr="00E97AA5" w:rsidRDefault="00B80AE8">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p>
    <w:p w14:paraId="38A45002" w14:textId="77777777" w:rsidR="00B80AE8" w:rsidRPr="00E97AA5" w:rsidRDefault="00000000">
      <w:pPr>
        <w:spacing w:before="480" w:after="120" w:line="300" w:lineRule="auto"/>
        <w:jc w:val="center"/>
        <w:rPr>
          <w:b/>
          <w:noProof/>
          <w:sz w:val="22"/>
          <w:szCs w:val="22"/>
          <w:lang w:val="ro-RO"/>
        </w:rPr>
      </w:pPr>
      <w:r w:rsidRPr="00E97AA5">
        <w:rPr>
          <w:b/>
          <w:noProof/>
          <w:sz w:val="22"/>
          <w:szCs w:val="22"/>
          <w:lang w:val="ro-RO"/>
        </w:rPr>
        <w:t xml:space="preserve">2. Localizarea </w:t>
      </w:r>
      <w:r w:rsidR="003C4DBD" w:rsidRPr="00E97AA5">
        <w:rPr>
          <w:b/>
          <w:noProof/>
          <w:sz w:val="22"/>
          <w:szCs w:val="22"/>
          <w:lang w:val="ro-RO"/>
        </w:rPr>
        <w:t xml:space="preserve">Zonelor Prioritare pentru Biodiversitate </w:t>
      </w:r>
      <w:r w:rsidRPr="00E97AA5">
        <w:rPr>
          <w:b/>
          <w:noProof/>
          <w:sz w:val="22"/>
          <w:szCs w:val="22"/>
          <w:lang w:val="ro-RO"/>
        </w:rPr>
        <w:t>(</w:t>
      </w:r>
      <w:r w:rsidR="003C4DBD" w:rsidRPr="00E97AA5">
        <w:rPr>
          <w:b/>
          <w:noProof/>
          <w:sz w:val="22"/>
          <w:szCs w:val="22"/>
          <w:lang w:val="ro-RO"/>
        </w:rPr>
        <w:t>ZPB</w:t>
      </w:r>
      <w:r w:rsidRPr="00E97AA5">
        <w:rPr>
          <w:b/>
          <w:noProof/>
          <w:sz w:val="22"/>
          <w:szCs w:val="22"/>
          <w:lang w:val="ro-RO"/>
        </w:rPr>
        <w:t>)</w:t>
      </w:r>
    </w:p>
    <w:p w14:paraId="129E1DB1"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2.1. Suprafața totală a </w:t>
      </w:r>
      <w:r w:rsidR="003C4DBD" w:rsidRPr="00E97AA5">
        <w:rPr>
          <w:b/>
          <w:noProof/>
          <w:sz w:val="22"/>
          <w:szCs w:val="22"/>
          <w:lang w:val="ro-RO"/>
        </w:rPr>
        <w:t>ZPB</w:t>
      </w:r>
      <w:r w:rsidRPr="00E97AA5">
        <w:rPr>
          <w:b/>
          <w:noProof/>
          <w:sz w:val="22"/>
          <w:szCs w:val="22"/>
          <w:lang w:val="ro-RO"/>
        </w:rPr>
        <w:t xml:space="preserve"> (ha)</w:t>
      </w:r>
    </w:p>
    <w:p w14:paraId="56E5D548" w14:textId="2BF64401" w:rsidR="00B80AE8" w:rsidRPr="00E97AA5"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 xml:space="preserve"> </w:t>
      </w:r>
      <w:r w:rsidR="0051464A">
        <w:rPr>
          <w:noProof/>
          <w:sz w:val="22"/>
          <w:szCs w:val="22"/>
          <w:lang w:val="ro-RO"/>
        </w:rPr>
        <w:t>264,89</w:t>
      </w:r>
    </w:p>
    <w:p w14:paraId="4A341E05"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2.2. Procentul ocupat de </w:t>
      </w:r>
      <w:r w:rsidR="003C4DBD" w:rsidRPr="00E97AA5">
        <w:rPr>
          <w:b/>
          <w:noProof/>
          <w:sz w:val="22"/>
          <w:szCs w:val="22"/>
          <w:lang w:val="ro-RO"/>
        </w:rPr>
        <w:t>ZPB</w:t>
      </w:r>
      <w:r w:rsidRPr="00E97AA5">
        <w:rPr>
          <w:b/>
          <w:noProof/>
          <w:sz w:val="22"/>
          <w:szCs w:val="22"/>
          <w:lang w:val="ro-RO"/>
        </w:rPr>
        <w:t xml:space="preserve"> din suprafața totală a ariei naturale protejate</w:t>
      </w:r>
    </w:p>
    <w:p w14:paraId="4C70911D" w14:textId="74C2A618" w:rsidR="00B80AE8" w:rsidRPr="00E97AA5" w:rsidRDefault="0051464A">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lastRenderedPageBreak/>
        <w:t>1,08</w:t>
      </w:r>
      <w:r w:rsidR="003C4DBD" w:rsidRPr="00E97AA5">
        <w:rPr>
          <w:noProof/>
          <w:sz w:val="22"/>
          <w:szCs w:val="22"/>
          <w:lang w:val="ro-RO"/>
        </w:rPr>
        <w:t>%</w:t>
      </w:r>
    </w:p>
    <w:p w14:paraId="157BE393"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2.3. Încadrarea </w:t>
      </w:r>
      <w:r w:rsidR="003C4DBD" w:rsidRPr="00E97AA5">
        <w:rPr>
          <w:b/>
          <w:noProof/>
          <w:sz w:val="22"/>
          <w:szCs w:val="22"/>
          <w:lang w:val="ro-RO"/>
        </w:rPr>
        <w:t>ZPB</w:t>
      </w:r>
      <w:r w:rsidRPr="00E97AA5">
        <w:rPr>
          <w:b/>
          <w:noProof/>
          <w:sz w:val="22"/>
          <w:szCs w:val="22"/>
          <w:lang w:val="ro-RO"/>
        </w:rPr>
        <w:t xml:space="preserve"> în regiunile administrative</w:t>
      </w:r>
    </w:p>
    <w:tbl>
      <w:tblPr>
        <w:tblStyle w:val="aff9"/>
        <w:tblW w:w="8980" w:type="dxa"/>
        <w:tblInd w:w="10" w:type="dxa"/>
        <w:tblLayout w:type="fixed"/>
        <w:tblLook w:val="0400" w:firstRow="0" w:lastRow="0" w:firstColumn="0" w:lastColumn="0" w:noHBand="0" w:noVBand="1"/>
      </w:tblPr>
      <w:tblGrid>
        <w:gridCol w:w="3157"/>
        <w:gridCol w:w="444"/>
        <w:gridCol w:w="5379"/>
      </w:tblGrid>
      <w:tr w:rsidR="00B80AE8" w:rsidRPr="00E97AA5" w14:paraId="108468BD" w14:textId="77777777">
        <w:tc>
          <w:tcPr>
            <w:tcW w:w="3157" w:type="dxa"/>
          </w:tcPr>
          <w:p w14:paraId="4CD6304E" w14:textId="77777777" w:rsidR="00B80AE8" w:rsidRPr="00E97AA5" w:rsidRDefault="00000000">
            <w:pPr>
              <w:spacing w:after="0" w:line="300" w:lineRule="auto"/>
              <w:rPr>
                <w:noProof/>
                <w:sz w:val="22"/>
                <w:szCs w:val="22"/>
                <w:lang w:val="ro-RO"/>
              </w:rPr>
            </w:pPr>
            <w:r w:rsidRPr="00E97AA5">
              <w:rPr>
                <w:noProof/>
                <w:sz w:val="22"/>
                <w:szCs w:val="22"/>
                <w:lang w:val="ro-RO"/>
              </w:rPr>
              <w:t>NUTS</w:t>
            </w:r>
          </w:p>
        </w:tc>
        <w:tc>
          <w:tcPr>
            <w:tcW w:w="444" w:type="dxa"/>
          </w:tcPr>
          <w:p w14:paraId="5007F920" w14:textId="77777777" w:rsidR="00B80AE8" w:rsidRPr="00E97AA5" w:rsidRDefault="00000000">
            <w:pPr>
              <w:spacing w:after="0" w:line="300" w:lineRule="auto"/>
              <w:rPr>
                <w:noProof/>
                <w:sz w:val="22"/>
                <w:szCs w:val="22"/>
                <w:lang w:val="ro-RO"/>
              </w:rPr>
            </w:pPr>
            <w:r w:rsidRPr="00E97AA5">
              <w:rPr>
                <w:noProof/>
                <w:sz w:val="22"/>
                <w:szCs w:val="22"/>
                <w:lang w:val="ro-RO"/>
              </w:rPr>
              <w:t xml:space="preserve"> </w:t>
            </w:r>
          </w:p>
        </w:tc>
        <w:tc>
          <w:tcPr>
            <w:tcW w:w="5379" w:type="dxa"/>
          </w:tcPr>
          <w:p w14:paraId="5CED23D4" w14:textId="77777777" w:rsidR="00B80AE8" w:rsidRPr="00E97AA5" w:rsidRDefault="00000000">
            <w:pPr>
              <w:spacing w:after="0" w:line="300" w:lineRule="auto"/>
              <w:rPr>
                <w:noProof/>
                <w:sz w:val="22"/>
                <w:szCs w:val="22"/>
                <w:lang w:val="ro-RO"/>
              </w:rPr>
            </w:pPr>
            <w:r w:rsidRPr="00E97AA5">
              <w:rPr>
                <w:noProof/>
                <w:sz w:val="22"/>
                <w:szCs w:val="22"/>
                <w:lang w:val="ro-RO"/>
              </w:rPr>
              <w:t>Numele regiunii</w:t>
            </w:r>
          </w:p>
        </w:tc>
      </w:tr>
      <w:tr w:rsidR="00B80AE8" w:rsidRPr="00E97AA5" w14:paraId="121D847B" w14:textId="77777777">
        <w:tc>
          <w:tcPr>
            <w:tcW w:w="3157" w:type="dxa"/>
            <w:tcBorders>
              <w:top w:val="single" w:sz="6" w:space="0" w:color="000000"/>
              <w:left w:val="single" w:sz="6" w:space="0" w:color="000000"/>
              <w:bottom w:val="single" w:sz="6" w:space="0" w:color="000000"/>
              <w:right w:val="single" w:sz="6" w:space="0" w:color="000000"/>
            </w:tcBorders>
          </w:tcPr>
          <w:p w14:paraId="42B2E3A4" w14:textId="77777777" w:rsidR="00B80AE8" w:rsidRPr="00E97AA5" w:rsidRDefault="00000000">
            <w:pPr>
              <w:spacing w:after="0" w:line="300" w:lineRule="auto"/>
              <w:rPr>
                <w:noProof/>
                <w:sz w:val="22"/>
                <w:szCs w:val="22"/>
                <w:lang w:val="ro-RO"/>
              </w:rPr>
            </w:pPr>
            <w:r w:rsidRPr="00E97AA5">
              <w:rPr>
                <w:noProof/>
                <w:sz w:val="22"/>
                <w:szCs w:val="22"/>
                <w:lang w:val="ro-RO"/>
              </w:rPr>
              <w:t>RO42</w:t>
            </w:r>
          </w:p>
        </w:tc>
        <w:tc>
          <w:tcPr>
            <w:tcW w:w="444" w:type="dxa"/>
          </w:tcPr>
          <w:p w14:paraId="63D3E145" w14:textId="77777777" w:rsidR="00B80AE8" w:rsidRPr="00E97AA5" w:rsidRDefault="00000000">
            <w:pPr>
              <w:spacing w:after="0" w:line="300" w:lineRule="auto"/>
              <w:rPr>
                <w:noProof/>
                <w:sz w:val="22"/>
                <w:szCs w:val="22"/>
                <w:lang w:val="ro-RO"/>
              </w:rPr>
            </w:pPr>
            <w:r w:rsidRPr="00E97AA5">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275F3F9" w14:textId="77777777" w:rsidR="00B80AE8" w:rsidRPr="00E97AA5" w:rsidRDefault="00000000">
            <w:pPr>
              <w:spacing w:after="0" w:line="300" w:lineRule="auto"/>
              <w:rPr>
                <w:noProof/>
                <w:sz w:val="22"/>
                <w:szCs w:val="22"/>
                <w:lang w:val="ro-RO"/>
              </w:rPr>
            </w:pPr>
            <w:r w:rsidRPr="00E97AA5">
              <w:rPr>
                <w:noProof/>
                <w:sz w:val="22"/>
                <w:szCs w:val="22"/>
                <w:lang w:val="ro-RO"/>
              </w:rPr>
              <w:t xml:space="preserve">Vest </w:t>
            </w:r>
          </w:p>
        </w:tc>
      </w:tr>
    </w:tbl>
    <w:p w14:paraId="1170212D" w14:textId="77777777" w:rsidR="00B80AE8" w:rsidRPr="00E97AA5" w:rsidRDefault="00000000">
      <w:pPr>
        <w:spacing w:before="160" w:after="80" w:line="300" w:lineRule="auto"/>
        <w:rPr>
          <w:noProof/>
          <w:sz w:val="22"/>
          <w:szCs w:val="22"/>
          <w:lang w:val="ro-RO"/>
        </w:rPr>
      </w:pPr>
      <w:r w:rsidRPr="00E97AA5">
        <w:rPr>
          <w:noProof/>
          <w:sz w:val="22"/>
          <w:szCs w:val="22"/>
          <w:lang w:val="ro-RO"/>
        </w:rPr>
        <w:t>Numele Județului/Județelor</w:t>
      </w:r>
    </w:p>
    <w:p w14:paraId="15B5818F" w14:textId="77777777" w:rsidR="00B80AE8" w:rsidRPr="00E97AA5"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 xml:space="preserve">Arad </w:t>
      </w:r>
    </w:p>
    <w:p w14:paraId="6F3805FD"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2.4. Încadrarea </w:t>
      </w:r>
      <w:r w:rsidR="003C4DBD" w:rsidRPr="00E97AA5">
        <w:rPr>
          <w:b/>
          <w:noProof/>
          <w:sz w:val="22"/>
          <w:szCs w:val="22"/>
          <w:lang w:val="ro-RO"/>
        </w:rPr>
        <w:t>ZPB</w:t>
      </w:r>
      <w:r w:rsidRPr="00E97AA5">
        <w:rPr>
          <w:b/>
          <w:noProof/>
          <w:sz w:val="22"/>
          <w:szCs w:val="22"/>
          <w:lang w:val="ro-RO"/>
        </w:rPr>
        <w:t xml:space="preserve"> în regiunile biogeografice</w:t>
      </w:r>
    </w:p>
    <w:tbl>
      <w:tblPr>
        <w:tblStyle w:val="affa"/>
        <w:tblW w:w="8980" w:type="dxa"/>
        <w:tblInd w:w="10" w:type="dxa"/>
        <w:tblLayout w:type="fixed"/>
        <w:tblLook w:val="0400" w:firstRow="0" w:lastRow="0" w:firstColumn="0" w:lastColumn="0" w:noHBand="0" w:noVBand="1"/>
      </w:tblPr>
      <w:tblGrid>
        <w:gridCol w:w="2928"/>
        <w:gridCol w:w="47"/>
        <w:gridCol w:w="3002"/>
        <w:gridCol w:w="47"/>
        <w:gridCol w:w="2956"/>
      </w:tblGrid>
      <w:tr w:rsidR="00B80AE8" w:rsidRPr="00E97AA5" w14:paraId="0401EBA5" w14:textId="77777777">
        <w:tc>
          <w:tcPr>
            <w:tcW w:w="2928" w:type="dxa"/>
          </w:tcPr>
          <w:p w14:paraId="534AC035" w14:textId="77777777" w:rsidR="00B80AE8" w:rsidRPr="00E97AA5" w:rsidRDefault="00000000">
            <w:pPr>
              <w:spacing w:after="0" w:line="300" w:lineRule="auto"/>
              <w:rPr>
                <w:noProof/>
                <w:sz w:val="22"/>
                <w:szCs w:val="22"/>
                <w:lang w:val="ro-RO"/>
              </w:rPr>
            </w:pPr>
            <w:sdt>
              <w:sdtPr>
                <w:rPr>
                  <w:noProof/>
                  <w:sz w:val="22"/>
                  <w:szCs w:val="22"/>
                  <w:lang w:val="ro-RO"/>
                </w:rPr>
                <w:tag w:val="goog_rdk_3"/>
                <w:id w:val="-129731807"/>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Alpină%</w:t>
            </w:r>
          </w:p>
        </w:tc>
        <w:tc>
          <w:tcPr>
            <w:tcW w:w="47" w:type="dxa"/>
          </w:tcPr>
          <w:p w14:paraId="75BC907C" w14:textId="77777777" w:rsidR="00B80AE8" w:rsidRPr="00E97AA5" w:rsidRDefault="00B80AE8">
            <w:pPr>
              <w:spacing w:after="0" w:line="300" w:lineRule="auto"/>
              <w:rPr>
                <w:noProof/>
                <w:sz w:val="22"/>
                <w:szCs w:val="22"/>
                <w:lang w:val="ro-RO"/>
              </w:rPr>
            </w:pPr>
          </w:p>
        </w:tc>
        <w:tc>
          <w:tcPr>
            <w:tcW w:w="3002" w:type="dxa"/>
          </w:tcPr>
          <w:p w14:paraId="5DFFE014" w14:textId="77777777" w:rsidR="00B80AE8" w:rsidRPr="00E97AA5" w:rsidRDefault="00000000">
            <w:pPr>
              <w:spacing w:after="0" w:line="300" w:lineRule="auto"/>
              <w:rPr>
                <w:noProof/>
                <w:sz w:val="22"/>
                <w:szCs w:val="22"/>
                <w:lang w:val="ro-RO"/>
              </w:rPr>
            </w:pPr>
            <w:sdt>
              <w:sdtPr>
                <w:rPr>
                  <w:noProof/>
                  <w:sz w:val="22"/>
                  <w:szCs w:val="22"/>
                  <w:lang w:val="ro-RO"/>
                </w:rPr>
                <w:tag w:val="goog_rdk_4"/>
                <w:id w:val="1724203231"/>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Continentală </w:t>
            </w:r>
            <w:r w:rsidR="003C4DBD" w:rsidRPr="00E97AA5">
              <w:rPr>
                <w:noProof/>
                <w:sz w:val="22"/>
                <w:szCs w:val="22"/>
                <w:lang w:val="ro-RO"/>
              </w:rPr>
              <w:t>4,21</w:t>
            </w:r>
            <w:r w:rsidRPr="00E97AA5">
              <w:rPr>
                <w:noProof/>
                <w:sz w:val="22"/>
                <w:szCs w:val="22"/>
                <w:lang w:val="ro-RO"/>
              </w:rPr>
              <w:t>%</w:t>
            </w:r>
          </w:p>
        </w:tc>
        <w:tc>
          <w:tcPr>
            <w:tcW w:w="47" w:type="dxa"/>
          </w:tcPr>
          <w:p w14:paraId="3C4442FF" w14:textId="77777777" w:rsidR="00B80AE8" w:rsidRPr="00E97AA5" w:rsidRDefault="00B80AE8">
            <w:pPr>
              <w:spacing w:after="0" w:line="300" w:lineRule="auto"/>
              <w:rPr>
                <w:noProof/>
                <w:sz w:val="22"/>
                <w:szCs w:val="22"/>
                <w:lang w:val="ro-RO"/>
              </w:rPr>
            </w:pPr>
          </w:p>
        </w:tc>
        <w:tc>
          <w:tcPr>
            <w:tcW w:w="2956" w:type="dxa"/>
          </w:tcPr>
          <w:p w14:paraId="21CB0169" w14:textId="77777777" w:rsidR="00B80AE8" w:rsidRPr="00E97AA5" w:rsidRDefault="00000000">
            <w:pPr>
              <w:spacing w:after="0" w:line="300" w:lineRule="auto"/>
              <w:rPr>
                <w:noProof/>
                <w:sz w:val="22"/>
                <w:szCs w:val="22"/>
                <w:lang w:val="ro-RO"/>
              </w:rPr>
            </w:pPr>
            <w:sdt>
              <w:sdtPr>
                <w:rPr>
                  <w:noProof/>
                  <w:sz w:val="22"/>
                  <w:szCs w:val="22"/>
                  <w:lang w:val="ro-RO"/>
                </w:rPr>
                <w:tag w:val="goog_rdk_5"/>
                <w:id w:val="2063756105"/>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Panonică 9</w:t>
            </w:r>
            <w:r w:rsidR="003C4DBD" w:rsidRPr="00E97AA5">
              <w:rPr>
                <w:noProof/>
                <w:sz w:val="22"/>
                <w:szCs w:val="22"/>
                <w:lang w:val="ro-RO"/>
              </w:rPr>
              <w:t>5,79</w:t>
            </w:r>
            <w:r w:rsidRPr="00E97AA5">
              <w:rPr>
                <w:noProof/>
                <w:sz w:val="22"/>
                <w:szCs w:val="22"/>
                <w:lang w:val="ro-RO"/>
              </w:rPr>
              <w:t>%</w:t>
            </w:r>
          </w:p>
        </w:tc>
      </w:tr>
      <w:tr w:rsidR="00B80AE8" w:rsidRPr="00E97AA5" w14:paraId="70F7C77F" w14:textId="77777777">
        <w:tc>
          <w:tcPr>
            <w:tcW w:w="2928" w:type="dxa"/>
          </w:tcPr>
          <w:p w14:paraId="58B9CBE4" w14:textId="77777777" w:rsidR="00B80AE8" w:rsidRPr="00E97AA5" w:rsidRDefault="00000000">
            <w:pPr>
              <w:spacing w:after="0" w:line="300" w:lineRule="auto"/>
              <w:rPr>
                <w:noProof/>
                <w:sz w:val="22"/>
                <w:szCs w:val="22"/>
                <w:lang w:val="ro-RO"/>
              </w:rPr>
            </w:pPr>
            <w:sdt>
              <w:sdtPr>
                <w:rPr>
                  <w:noProof/>
                  <w:sz w:val="22"/>
                  <w:szCs w:val="22"/>
                  <w:lang w:val="ro-RO"/>
                </w:rPr>
                <w:tag w:val="goog_rdk_6"/>
                <w:id w:val="-385177302"/>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Stepică %</w:t>
            </w:r>
          </w:p>
        </w:tc>
        <w:tc>
          <w:tcPr>
            <w:tcW w:w="47" w:type="dxa"/>
          </w:tcPr>
          <w:p w14:paraId="6ACFD772" w14:textId="77777777" w:rsidR="00B80AE8" w:rsidRPr="00E97AA5" w:rsidRDefault="00B80AE8">
            <w:pPr>
              <w:spacing w:after="0" w:line="300" w:lineRule="auto"/>
              <w:rPr>
                <w:noProof/>
                <w:sz w:val="22"/>
                <w:szCs w:val="22"/>
                <w:lang w:val="ro-RO"/>
              </w:rPr>
            </w:pPr>
          </w:p>
        </w:tc>
        <w:tc>
          <w:tcPr>
            <w:tcW w:w="3002" w:type="dxa"/>
          </w:tcPr>
          <w:p w14:paraId="428926A7" w14:textId="77777777" w:rsidR="00B80AE8" w:rsidRPr="00E97AA5" w:rsidRDefault="00000000">
            <w:pPr>
              <w:spacing w:after="0" w:line="300" w:lineRule="auto"/>
              <w:rPr>
                <w:noProof/>
                <w:sz w:val="22"/>
                <w:szCs w:val="22"/>
                <w:lang w:val="ro-RO"/>
              </w:rPr>
            </w:pPr>
            <w:sdt>
              <w:sdtPr>
                <w:rPr>
                  <w:noProof/>
                  <w:sz w:val="22"/>
                  <w:szCs w:val="22"/>
                  <w:lang w:val="ro-RO"/>
                </w:rPr>
                <w:tag w:val="goog_rdk_7"/>
                <w:id w:val="922037919"/>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Pontică %</w:t>
            </w:r>
          </w:p>
        </w:tc>
        <w:tc>
          <w:tcPr>
            <w:tcW w:w="47" w:type="dxa"/>
          </w:tcPr>
          <w:p w14:paraId="229CA06C" w14:textId="77777777" w:rsidR="00B80AE8" w:rsidRPr="00E97AA5" w:rsidRDefault="00B80AE8">
            <w:pPr>
              <w:spacing w:after="0" w:line="300" w:lineRule="auto"/>
              <w:rPr>
                <w:noProof/>
                <w:sz w:val="22"/>
                <w:szCs w:val="22"/>
                <w:lang w:val="ro-RO"/>
              </w:rPr>
            </w:pPr>
          </w:p>
        </w:tc>
        <w:tc>
          <w:tcPr>
            <w:tcW w:w="2956" w:type="dxa"/>
          </w:tcPr>
          <w:p w14:paraId="6DC31B36" w14:textId="77777777" w:rsidR="00B80AE8" w:rsidRPr="00E97AA5" w:rsidRDefault="00000000">
            <w:pPr>
              <w:spacing w:after="0" w:line="300" w:lineRule="auto"/>
              <w:rPr>
                <w:noProof/>
                <w:sz w:val="22"/>
                <w:szCs w:val="22"/>
                <w:lang w:val="ro-RO"/>
              </w:rPr>
            </w:pPr>
            <w:sdt>
              <w:sdtPr>
                <w:rPr>
                  <w:noProof/>
                  <w:sz w:val="22"/>
                  <w:szCs w:val="22"/>
                  <w:lang w:val="ro-RO"/>
                </w:rPr>
                <w:tag w:val="goog_rdk_8"/>
                <w:id w:val="-2137516018"/>
              </w:sdtPr>
              <w:sdtContent>
                <w:r w:rsidRPr="00E97AA5">
                  <w:rPr>
                    <w:rFonts w:ascii="Segoe UI Symbol" w:eastAsia="Arial Unicode MS" w:hAnsi="Segoe UI Symbol" w:cs="Segoe UI Symbol"/>
                    <w:noProof/>
                    <w:sz w:val="22"/>
                    <w:szCs w:val="22"/>
                    <w:lang w:val="ro-RO"/>
                  </w:rPr>
                  <w:t>☐</w:t>
                </w:r>
              </w:sdtContent>
            </w:sdt>
            <w:r w:rsidRPr="00E97AA5">
              <w:rPr>
                <w:noProof/>
                <w:sz w:val="22"/>
                <w:szCs w:val="22"/>
                <w:lang w:val="ro-RO"/>
              </w:rPr>
              <w:t xml:space="preserve"> Marea Neagră %</w:t>
            </w:r>
          </w:p>
        </w:tc>
      </w:tr>
    </w:tbl>
    <w:p w14:paraId="6CAD4E17" w14:textId="77777777" w:rsidR="00B80AE8" w:rsidRPr="00E97AA5" w:rsidRDefault="00B80AE8">
      <w:pPr>
        <w:spacing w:after="0" w:line="300" w:lineRule="auto"/>
        <w:rPr>
          <w:noProof/>
          <w:sz w:val="22"/>
          <w:szCs w:val="22"/>
          <w:lang w:val="ro-RO"/>
        </w:rPr>
      </w:pPr>
    </w:p>
    <w:p w14:paraId="4F99CB68" w14:textId="77777777" w:rsidR="00B80AE8" w:rsidRPr="00E97AA5" w:rsidRDefault="00000000">
      <w:pPr>
        <w:spacing w:before="480" w:after="120" w:line="300" w:lineRule="auto"/>
        <w:jc w:val="center"/>
        <w:rPr>
          <w:b/>
          <w:noProof/>
          <w:sz w:val="22"/>
          <w:szCs w:val="22"/>
          <w:lang w:val="ro-RO"/>
        </w:rPr>
      </w:pPr>
      <w:r w:rsidRPr="00E97AA5">
        <w:rPr>
          <w:b/>
          <w:noProof/>
          <w:sz w:val="22"/>
          <w:szCs w:val="22"/>
          <w:lang w:val="ro-RO"/>
        </w:rPr>
        <w:t xml:space="preserve">3. Descrierea </w:t>
      </w:r>
      <w:r w:rsidR="003C4DBD" w:rsidRPr="00E97AA5">
        <w:rPr>
          <w:b/>
          <w:noProof/>
          <w:sz w:val="22"/>
          <w:szCs w:val="22"/>
          <w:lang w:val="ro-RO"/>
        </w:rPr>
        <w:t xml:space="preserve">Zonelor Prioritare pentru Biodiversitate </w:t>
      </w:r>
      <w:r w:rsidRPr="00E97AA5">
        <w:rPr>
          <w:b/>
          <w:noProof/>
          <w:sz w:val="22"/>
          <w:szCs w:val="22"/>
          <w:lang w:val="ro-RO"/>
        </w:rPr>
        <w:t xml:space="preserve">distincte de</w:t>
      </w:r>
      <w:r w:rsidRPr="00E97AA5">
        <w:rPr>
          <w:b/>
          <w:noProof/>
          <w:sz w:val="22"/>
          <w:szCs w:val="22"/>
          <w:lang w:val="ro-RO"/>
        </w:rPr>
        <w:br/>
        <w:t xml:space="preserve"> pe teritoriul ariei naturale protejate</w:t>
      </w:r>
    </w:p>
    <w:p w14:paraId="5A1D22C8" w14:textId="67158D6F" w:rsidR="00B80AE8" w:rsidRPr="00E97AA5" w:rsidRDefault="00000000">
      <w:pPr>
        <w:spacing w:before="240" w:after="80" w:line="300" w:lineRule="auto"/>
        <w:rPr>
          <w:b/>
          <w:noProof/>
          <w:sz w:val="22"/>
          <w:szCs w:val="22"/>
          <w:lang w:val="ro-RO"/>
        </w:rPr>
      </w:pPr>
      <w:r w:rsidRPr="00E97AA5">
        <w:rPr>
          <w:b/>
          <w:noProof/>
          <w:sz w:val="22"/>
          <w:szCs w:val="22"/>
          <w:lang w:val="ro-RO"/>
        </w:rPr>
        <w:t xml:space="preserve">3.1. Numărul </w:t>
      </w:r>
      <w:r w:rsidR="003C4DBD" w:rsidRPr="00E97AA5">
        <w:rPr>
          <w:b/>
          <w:noProof/>
          <w:sz w:val="22"/>
          <w:szCs w:val="22"/>
          <w:lang w:val="ro-RO"/>
        </w:rPr>
        <w:t xml:space="preserve">Zonelor Prioritare pentru Biodiversitate </w:t>
      </w:r>
      <w:r w:rsidRPr="00E97AA5">
        <w:rPr>
          <w:b/>
          <w:noProof/>
          <w:sz w:val="22"/>
          <w:szCs w:val="22"/>
          <w:lang w:val="ro-RO"/>
        </w:rPr>
        <w:t>distincte de pe teritoriul ariei naturale protejate:</w:t>
      </w:r>
    </w:p>
    <w:p w14:paraId="2ACC2FDE" w14:textId="77777777" w:rsidR="00B80AE8" w:rsidRPr="00E97AA5" w:rsidRDefault="008F316C">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2</w:t>
      </w:r>
    </w:p>
    <w:p w14:paraId="76552FFC"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 Descrierea </w:t>
      </w:r>
      <w:r w:rsidR="003C4DBD" w:rsidRPr="00E97AA5">
        <w:rPr>
          <w:b/>
          <w:noProof/>
          <w:sz w:val="22"/>
          <w:szCs w:val="22"/>
          <w:lang w:val="ro-RO"/>
        </w:rPr>
        <w:t xml:space="preserve">Zonelor Prioritare pentru Biodiversitate </w:t>
      </w:r>
      <w:r w:rsidRPr="00E97AA5">
        <w:rPr>
          <w:b/>
          <w:noProof/>
          <w:sz w:val="22"/>
          <w:szCs w:val="22"/>
          <w:lang w:val="ro-RO"/>
        </w:rPr>
        <w:t>distincte</w:t>
      </w:r>
    </w:p>
    <w:p w14:paraId="3D1EDCAB"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3.2.1. </w:t>
      </w:r>
      <w:r w:rsidR="003C4DBD" w:rsidRPr="00E97AA5">
        <w:rPr>
          <w:b/>
          <w:noProof/>
          <w:sz w:val="22"/>
          <w:szCs w:val="22"/>
          <w:lang w:val="ro-RO"/>
        </w:rPr>
        <w:t xml:space="preserve">Zona Prioritară pentru Biodiversitate </w:t>
      </w:r>
      <w:r w:rsidRPr="00E97AA5">
        <w:rPr>
          <w:b/>
          <w:noProof/>
          <w:sz w:val="22"/>
          <w:szCs w:val="22"/>
          <w:lang w:val="ro-RO"/>
        </w:rPr>
        <w:t>nr. 1</w:t>
      </w:r>
    </w:p>
    <w:p w14:paraId="64046B5A"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3.2.1.1. Cod </w:t>
      </w:r>
      <w:r w:rsidR="003C4DBD" w:rsidRPr="00E97AA5">
        <w:rPr>
          <w:b/>
          <w:noProof/>
          <w:sz w:val="22"/>
          <w:szCs w:val="22"/>
          <w:lang w:val="ro-RO"/>
        </w:rPr>
        <w:t xml:space="preserve">Zona Prioritară pentru Biodiversitate </w:t>
      </w:r>
      <w:r w:rsidRPr="00E97AA5">
        <w:rPr>
          <w:b/>
          <w:noProof/>
          <w:sz w:val="22"/>
          <w:szCs w:val="22"/>
          <w:lang w:val="ro-RO"/>
        </w:rPr>
        <w:t>nr. 1</w:t>
      </w:r>
    </w:p>
    <w:p w14:paraId="189756BB" w14:textId="77777777" w:rsidR="00B80AE8" w:rsidRPr="00E97AA5" w:rsidRDefault="003C4DB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ZPB1</w:t>
      </w:r>
    </w:p>
    <w:p w14:paraId="00E70127"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3.2.1.2.  Detalii privind </w:t>
      </w:r>
      <w:r w:rsidR="003C4DBD" w:rsidRPr="00E97AA5">
        <w:rPr>
          <w:b/>
          <w:noProof/>
          <w:sz w:val="22"/>
          <w:szCs w:val="22"/>
          <w:lang w:val="ro-RO"/>
        </w:rPr>
        <w:t xml:space="preserve">Zona Prioritară pentru Biodiversitate </w:t>
      </w:r>
      <w:r w:rsidRPr="00E97AA5">
        <w:rPr>
          <w:b/>
          <w:noProof/>
          <w:sz w:val="22"/>
          <w:szCs w:val="22"/>
          <w:lang w:val="ro-RO"/>
        </w:rPr>
        <w:t>nr. 1</w:t>
      </w:r>
    </w:p>
    <w:p w14:paraId="3923F801" w14:textId="77777777" w:rsidR="00B80AE8" w:rsidRPr="00E97AA5" w:rsidRDefault="00000000">
      <w:pPr>
        <w:spacing w:after="0" w:line="300" w:lineRule="auto"/>
        <w:rPr>
          <w:noProof/>
          <w:sz w:val="22"/>
          <w:szCs w:val="22"/>
          <w:lang w:val="ro-RO"/>
        </w:rPr>
      </w:pPr>
      <w:r w:rsidRPr="00E97AA5">
        <w:rPr>
          <w:noProof/>
          <w:sz w:val="22"/>
          <w:szCs w:val="22"/>
          <w:lang w:val="ro-RO"/>
        </w:rPr>
        <w:t xml:space="preserve">Suprafața totală a </w:t>
      </w:r>
      <w:r w:rsidR="003C4DBD" w:rsidRPr="00E97AA5">
        <w:rPr>
          <w:noProof/>
          <w:sz w:val="22"/>
          <w:szCs w:val="22"/>
          <w:lang w:val="ro-RO"/>
        </w:rPr>
        <w:t>ZPB</w:t>
      </w:r>
      <w:r w:rsidRPr="00E97AA5">
        <w:rPr>
          <w:noProof/>
          <w:sz w:val="22"/>
          <w:szCs w:val="22"/>
          <w:lang w:val="ro-RO"/>
        </w:rPr>
        <w:t xml:space="preserve"> (ha)</w:t>
      </w:r>
    </w:p>
    <w:p w14:paraId="33EE191B" w14:textId="18478FDA" w:rsidR="00B80AE8" w:rsidRPr="00E97AA5" w:rsidRDefault="00B9416B">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4</w:t>
      </w:r>
      <w:r w:rsidR="0051464A">
        <w:rPr>
          <w:noProof/>
          <w:sz w:val="22"/>
          <w:szCs w:val="22"/>
          <w:lang w:val="ro-RO"/>
        </w:rPr>
        <w:t>3,61</w:t>
      </w:r>
    </w:p>
    <w:p w14:paraId="5045DE79" w14:textId="77777777" w:rsidR="00B80AE8" w:rsidRPr="00E97AA5" w:rsidRDefault="00000000">
      <w:pPr>
        <w:spacing w:before="160" w:after="0" w:line="300" w:lineRule="auto"/>
        <w:rPr>
          <w:noProof/>
          <w:sz w:val="22"/>
          <w:szCs w:val="22"/>
          <w:lang w:val="ro-RO"/>
        </w:rPr>
      </w:pPr>
      <w:r w:rsidRPr="00E97AA5">
        <w:rPr>
          <w:noProof/>
          <w:sz w:val="22"/>
          <w:szCs w:val="22"/>
          <w:lang w:val="ro-RO"/>
        </w:rPr>
        <w:t xml:space="preserve">Documente relevante în raport cu </w:t>
      </w:r>
      <w:r w:rsidR="003C4DBD" w:rsidRPr="00E97AA5">
        <w:rPr>
          <w:noProof/>
          <w:sz w:val="22"/>
          <w:szCs w:val="22"/>
          <w:lang w:val="ro-RO"/>
        </w:rPr>
        <w:t>ZPB</w:t>
      </w:r>
    </w:p>
    <w:p w14:paraId="2374B49B" w14:textId="77777777" w:rsidR="00B9416B" w:rsidRPr="00E97AA5" w:rsidRDefault="00B9416B" w:rsidP="00B9416B">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bookmarkStart w:id="0" w:name="_heading=h.rih3t9dgqoea" w:colFirst="0" w:colLast="0"/>
      <w:bookmarkEnd w:id="0"/>
      <w:r w:rsidRPr="00E97AA5">
        <w:rPr>
          <w:noProof/>
          <w:sz w:val="22"/>
          <w:szCs w:val="22"/>
          <w:lang w:val="ro-RO"/>
        </w:rPr>
        <w:t>RONPA0108</w:t>
      </w:r>
      <w:r w:rsidRPr="00E97AA5">
        <w:rPr>
          <w:noProof/>
          <w:sz w:val="22"/>
          <w:szCs w:val="22"/>
          <w:lang w:val="ro-RO"/>
        </w:rPr>
        <w:tab/>
        <w:t>Hotărârea Consiliului Județean Arad nr. 1/1995: Pădurea Sâc</w:t>
      </w:r>
      <w:r w:rsidR="000131B2" w:rsidRPr="00E97AA5">
        <w:rPr>
          <w:noProof/>
          <w:sz w:val="22"/>
          <w:szCs w:val="22"/>
          <w:lang w:val="ro-RO"/>
        </w:rPr>
        <w:t>;</w:t>
      </w:r>
    </w:p>
    <w:p w14:paraId="4F416052" w14:textId="77777777" w:rsidR="00B9416B" w:rsidRPr="00E97AA5" w:rsidRDefault="00B9416B" w:rsidP="00B9416B">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E97AA5">
        <w:rPr>
          <w:noProof/>
          <w:sz w:val="22"/>
          <w:szCs w:val="22"/>
          <w:lang w:val="ro-RO"/>
        </w:rPr>
        <w:t xml:space="preserve">Legea nr. 5/2000 privind aprobarea Planului de amenajare a teritoriului național – Secțiunea a III-a – zone protejate, cu modificările și completările ulterioare: </w:t>
      </w:r>
    </w:p>
    <w:p w14:paraId="1A19049B" w14:textId="77777777" w:rsidR="00B9416B" w:rsidRPr="00E97AA5" w:rsidRDefault="00B9416B" w:rsidP="00B9416B">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E97AA5">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CD2677A" w14:textId="77777777" w:rsidR="00B9416B" w:rsidRDefault="00B9416B" w:rsidP="00B9416B">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E97AA5">
        <w:rPr>
          <w:noProof/>
          <w:sz w:val="22"/>
          <w:szCs w:val="22"/>
          <w:lang w:val="ro-RO"/>
        </w:rPr>
        <w:t>Ordinul ministrului mediului, apelor și pădurilor nr. 1180/2016 privind aprobarea Planului de management al sitului Natura 2000 ROSPA0014 Câmpia Cermeiului și al ariilor naturale protejate conexe.</w:t>
      </w:r>
    </w:p>
    <w:p w14:paraId="3C5E9520" w14:textId="5AE7BE55" w:rsidR="0051464A" w:rsidRPr="00E97AA5" w:rsidRDefault="0051464A" w:rsidP="00B9416B">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51464A">
        <w:rPr>
          <w:noProof/>
          <w:sz w:val="22"/>
          <w:szCs w:val="22"/>
          <w:lang w:val="ro-RO"/>
        </w:rPr>
        <w:lastRenderedPageBreak/>
        <w:t>Ordinul Ministrului Mediului, Apelor și Pădurilor nr. 1066/2026 privind aprobarea Metodologiei de identificare a zonelor prioritare pentru biodiversitate;</w:t>
      </w:r>
    </w:p>
    <w:p w14:paraId="18132862" w14:textId="77777777" w:rsidR="00B80AE8" w:rsidRPr="00E97AA5" w:rsidRDefault="00000000">
      <w:pPr>
        <w:spacing w:before="160" w:after="0" w:line="300" w:lineRule="auto"/>
        <w:rPr>
          <w:noProof/>
          <w:sz w:val="22"/>
          <w:szCs w:val="22"/>
          <w:lang w:val="ro-RO"/>
        </w:rPr>
      </w:pPr>
      <w:r w:rsidRPr="00E97AA5">
        <w:rPr>
          <w:noProof/>
          <w:sz w:val="22"/>
          <w:szCs w:val="22"/>
          <w:lang w:val="ro-RO"/>
        </w:rPr>
        <w:t>Informația ecologică</w:t>
      </w:r>
    </w:p>
    <w:tbl>
      <w:tblPr>
        <w:tblStyle w:val="affb"/>
        <w:tblW w:w="8964" w:type="dxa"/>
        <w:tblInd w:w="10" w:type="dxa"/>
        <w:tblLayout w:type="fixed"/>
        <w:tblLook w:val="0400" w:firstRow="0" w:lastRow="0" w:firstColumn="0" w:lastColumn="0" w:noHBand="0" w:noVBand="1"/>
      </w:tblPr>
      <w:tblGrid>
        <w:gridCol w:w="4500"/>
        <w:gridCol w:w="4464"/>
      </w:tblGrid>
      <w:tr w:rsidR="00B80AE8" w:rsidRPr="00E97AA5" w14:paraId="79E9F4F9" w14:textId="77777777">
        <w:tc>
          <w:tcPr>
            <w:tcW w:w="4500" w:type="dxa"/>
            <w:tcBorders>
              <w:top w:val="single" w:sz="6" w:space="0" w:color="000000"/>
              <w:left w:val="single" w:sz="6" w:space="0" w:color="000000"/>
              <w:bottom w:val="single" w:sz="6" w:space="0" w:color="000000"/>
              <w:right w:val="single" w:sz="6" w:space="0" w:color="000000"/>
            </w:tcBorders>
          </w:tcPr>
          <w:p w14:paraId="3200FBF0" w14:textId="77777777" w:rsidR="00B80AE8" w:rsidRPr="00E97AA5" w:rsidRDefault="00000000">
            <w:pPr>
              <w:spacing w:after="120" w:line="300" w:lineRule="auto"/>
              <w:rPr>
                <w:noProof/>
                <w:sz w:val="22"/>
                <w:szCs w:val="22"/>
                <w:lang w:val="ro-RO"/>
              </w:rPr>
            </w:pPr>
            <w:r w:rsidRPr="00E97AA5">
              <w:rPr>
                <w:b/>
                <w:noProof/>
                <w:sz w:val="22"/>
                <w:szCs w:val="22"/>
                <w:lang w:val="ro-RO"/>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6ACDF2D6" w14:textId="77777777" w:rsidR="00B80AE8" w:rsidRPr="00E97AA5" w:rsidRDefault="00000000">
            <w:pPr>
              <w:spacing w:after="120" w:line="300" w:lineRule="auto"/>
              <w:rPr>
                <w:noProof/>
                <w:sz w:val="22"/>
                <w:szCs w:val="22"/>
                <w:lang w:val="ro-RO"/>
              </w:rPr>
            </w:pPr>
            <w:r w:rsidRPr="00E97AA5">
              <w:rPr>
                <w:b/>
                <w:noProof/>
                <w:sz w:val="22"/>
                <w:szCs w:val="22"/>
                <w:lang w:val="ro-RO"/>
              </w:rPr>
              <w:t>Descriere</w:t>
            </w:r>
          </w:p>
        </w:tc>
      </w:tr>
      <w:tr w:rsidR="00B80AE8" w:rsidRPr="00E97AA5" w14:paraId="006A2A67" w14:textId="77777777">
        <w:tc>
          <w:tcPr>
            <w:tcW w:w="4500" w:type="dxa"/>
            <w:tcBorders>
              <w:top w:val="single" w:sz="6" w:space="0" w:color="000000"/>
              <w:left w:val="single" w:sz="6" w:space="0" w:color="000000"/>
              <w:bottom w:val="single" w:sz="6" w:space="0" w:color="000000"/>
              <w:right w:val="single" w:sz="6" w:space="0" w:color="000000"/>
            </w:tcBorders>
          </w:tcPr>
          <w:p w14:paraId="1F67F0C4" w14:textId="77777777" w:rsidR="00B80AE8" w:rsidRPr="00E97AA5" w:rsidRDefault="00000000">
            <w:pPr>
              <w:spacing w:after="0" w:line="300" w:lineRule="auto"/>
              <w:rPr>
                <w:noProof/>
                <w:sz w:val="22"/>
                <w:szCs w:val="22"/>
                <w:lang w:val="ro-RO"/>
              </w:rPr>
            </w:pPr>
            <w:r w:rsidRPr="00E97AA5">
              <w:rPr>
                <w:noProof/>
                <w:sz w:val="22"/>
                <w:szCs w:val="22"/>
                <w:lang w:val="ro-RO"/>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EE0C81F" w14:textId="077DA8B6" w:rsidR="00B80AE8" w:rsidRPr="00E97AA5" w:rsidRDefault="00B9416B" w:rsidP="0051464A">
            <w:pPr>
              <w:spacing w:after="0"/>
              <w:rPr>
                <w:noProof/>
                <w:sz w:val="22"/>
                <w:szCs w:val="22"/>
                <w:lang w:val="ro-RO"/>
              </w:rPr>
            </w:pPr>
            <w:r w:rsidRPr="00E97AA5">
              <w:rPr>
                <w:bCs/>
                <w:noProof/>
                <w:sz w:val="22"/>
                <w:szCs w:val="22"/>
                <w:lang w:val="ro-RO"/>
              </w:rPr>
              <w:t xml:space="preserve">Ecosistem de păduri temperate europene </w:t>
            </w:r>
          </w:p>
        </w:tc>
      </w:tr>
      <w:tr w:rsidR="00B80AE8" w:rsidRPr="00E97AA5" w14:paraId="09F41CD2" w14:textId="77777777">
        <w:tc>
          <w:tcPr>
            <w:tcW w:w="4500" w:type="dxa"/>
            <w:tcBorders>
              <w:top w:val="single" w:sz="6" w:space="0" w:color="000000"/>
              <w:left w:val="single" w:sz="6" w:space="0" w:color="000000"/>
              <w:bottom w:val="single" w:sz="6" w:space="0" w:color="000000"/>
              <w:right w:val="single" w:sz="6" w:space="0" w:color="000000"/>
            </w:tcBorders>
          </w:tcPr>
          <w:p w14:paraId="03E95C6E" w14:textId="77777777" w:rsidR="00B80AE8" w:rsidRPr="00E97AA5" w:rsidRDefault="00000000">
            <w:pPr>
              <w:spacing w:after="0" w:line="300" w:lineRule="auto"/>
              <w:rPr>
                <w:noProof/>
                <w:sz w:val="22"/>
                <w:szCs w:val="22"/>
                <w:lang w:val="ro-RO"/>
              </w:rPr>
            </w:pPr>
            <w:r w:rsidRPr="00E97AA5">
              <w:rPr>
                <w:noProof/>
                <w:sz w:val="22"/>
                <w:szCs w:val="22"/>
                <w:lang w:val="ro-RO"/>
              </w:rPr>
              <w:t>Specii</w:t>
            </w:r>
          </w:p>
        </w:tc>
        <w:tc>
          <w:tcPr>
            <w:tcW w:w="4464" w:type="dxa"/>
            <w:tcBorders>
              <w:top w:val="single" w:sz="6" w:space="0" w:color="000000"/>
              <w:left w:val="single" w:sz="6" w:space="0" w:color="000000"/>
              <w:bottom w:val="single" w:sz="6" w:space="0" w:color="000000"/>
              <w:right w:val="single" w:sz="6" w:space="0" w:color="000000"/>
            </w:tcBorders>
          </w:tcPr>
          <w:p w14:paraId="2A8BA57B" w14:textId="77777777" w:rsidR="00B80AE8" w:rsidRPr="00E97AA5" w:rsidRDefault="00000000">
            <w:pPr>
              <w:pBdr>
                <w:top w:val="nil"/>
                <w:left w:val="nil"/>
                <w:bottom w:val="nil"/>
                <w:right w:val="nil"/>
                <w:between w:val="nil"/>
              </w:pBdr>
              <w:spacing w:after="0" w:line="300" w:lineRule="auto"/>
              <w:rPr>
                <w:b/>
                <w:noProof/>
                <w:sz w:val="22"/>
                <w:szCs w:val="22"/>
                <w:lang w:val="ro-RO"/>
              </w:rPr>
            </w:pPr>
            <w:r w:rsidRPr="00E97AA5">
              <w:rPr>
                <w:b/>
                <w:noProof/>
                <w:sz w:val="22"/>
                <w:szCs w:val="22"/>
                <w:lang w:val="ro-RO"/>
              </w:rPr>
              <w:t>Păsări:</w:t>
            </w:r>
          </w:p>
          <w:p w14:paraId="4A582387" w14:textId="77777777" w:rsidR="000131B2" w:rsidRPr="00E97AA5" w:rsidRDefault="000131B2" w:rsidP="000131B2">
            <w:pPr>
              <w:pBdr>
                <w:top w:val="nil"/>
                <w:left w:val="nil"/>
                <w:bottom w:val="nil"/>
                <w:right w:val="nil"/>
                <w:between w:val="nil"/>
              </w:pBdr>
              <w:spacing w:after="0" w:line="300" w:lineRule="auto"/>
              <w:rPr>
                <w:i/>
                <w:noProof/>
                <w:sz w:val="22"/>
                <w:szCs w:val="22"/>
                <w:lang w:val="ro-RO"/>
              </w:rPr>
            </w:pPr>
            <w:bookmarkStart w:id="1" w:name="_heading=h.n87365u0yfh" w:colFirst="0" w:colLast="0"/>
            <w:bookmarkEnd w:id="1"/>
            <w:r w:rsidRPr="00E97AA5">
              <w:rPr>
                <w:i/>
                <w:noProof/>
                <w:sz w:val="22"/>
                <w:szCs w:val="22"/>
                <w:lang w:val="ro-RO"/>
              </w:rPr>
              <w:t>A246 Lullula arborea</w:t>
            </w:r>
          </w:p>
          <w:p w14:paraId="3257C34E" w14:textId="77777777" w:rsidR="000131B2" w:rsidRPr="00E97AA5" w:rsidRDefault="000131B2" w:rsidP="000131B2">
            <w:pPr>
              <w:pBdr>
                <w:top w:val="nil"/>
                <w:left w:val="nil"/>
                <w:bottom w:val="nil"/>
                <w:right w:val="nil"/>
                <w:between w:val="nil"/>
              </w:pBdr>
              <w:spacing w:after="0" w:line="300" w:lineRule="auto"/>
              <w:rPr>
                <w:i/>
                <w:noProof/>
                <w:sz w:val="22"/>
                <w:szCs w:val="22"/>
                <w:lang w:val="ro-RO"/>
              </w:rPr>
            </w:pPr>
            <w:r w:rsidRPr="00E97AA5">
              <w:rPr>
                <w:i/>
                <w:noProof/>
                <w:sz w:val="22"/>
                <w:szCs w:val="22"/>
                <w:lang w:val="ro-RO"/>
              </w:rPr>
              <w:t>A238 Dendrocopos medius</w:t>
            </w:r>
          </w:p>
          <w:p w14:paraId="6BEC4D9E" w14:textId="77777777" w:rsidR="000131B2" w:rsidRPr="00E97AA5" w:rsidRDefault="000131B2" w:rsidP="000131B2">
            <w:pPr>
              <w:pBdr>
                <w:top w:val="nil"/>
                <w:left w:val="nil"/>
                <w:bottom w:val="nil"/>
                <w:right w:val="nil"/>
                <w:between w:val="nil"/>
              </w:pBdr>
              <w:spacing w:after="0" w:line="300" w:lineRule="auto"/>
              <w:rPr>
                <w:i/>
                <w:noProof/>
                <w:sz w:val="22"/>
                <w:szCs w:val="22"/>
                <w:lang w:val="ro-RO"/>
              </w:rPr>
            </w:pPr>
            <w:r w:rsidRPr="00E97AA5">
              <w:rPr>
                <w:i/>
                <w:noProof/>
                <w:sz w:val="22"/>
                <w:szCs w:val="22"/>
                <w:lang w:val="ro-RO"/>
              </w:rPr>
              <w:t>A429 Dendrocopos syriacus</w:t>
            </w:r>
          </w:p>
          <w:p w14:paraId="636A8EC6" w14:textId="77777777" w:rsidR="000131B2" w:rsidRPr="00E97AA5" w:rsidRDefault="000131B2" w:rsidP="000131B2">
            <w:pPr>
              <w:pBdr>
                <w:top w:val="nil"/>
                <w:left w:val="nil"/>
                <w:bottom w:val="nil"/>
                <w:right w:val="nil"/>
                <w:between w:val="nil"/>
              </w:pBdr>
              <w:spacing w:after="0" w:line="300" w:lineRule="auto"/>
              <w:rPr>
                <w:i/>
                <w:noProof/>
                <w:sz w:val="22"/>
                <w:szCs w:val="22"/>
                <w:lang w:val="ro-RO"/>
              </w:rPr>
            </w:pPr>
            <w:r w:rsidRPr="00E97AA5">
              <w:rPr>
                <w:i/>
                <w:noProof/>
                <w:sz w:val="22"/>
                <w:szCs w:val="22"/>
                <w:lang w:val="ro-RO"/>
              </w:rPr>
              <w:t>A028 Ardea cinerea</w:t>
            </w:r>
          </w:p>
        </w:tc>
      </w:tr>
      <w:tr w:rsidR="00B80AE8" w:rsidRPr="00E97AA5" w14:paraId="218548D6" w14:textId="77777777">
        <w:tc>
          <w:tcPr>
            <w:tcW w:w="4500" w:type="dxa"/>
            <w:tcBorders>
              <w:top w:val="single" w:sz="6" w:space="0" w:color="000000"/>
              <w:left w:val="single" w:sz="6" w:space="0" w:color="000000"/>
              <w:bottom w:val="single" w:sz="6" w:space="0" w:color="000000"/>
              <w:right w:val="single" w:sz="6" w:space="0" w:color="000000"/>
            </w:tcBorders>
          </w:tcPr>
          <w:p w14:paraId="7502646D" w14:textId="77777777" w:rsidR="00B80AE8" w:rsidRPr="00E97AA5" w:rsidRDefault="00000000">
            <w:pPr>
              <w:spacing w:after="0" w:line="300" w:lineRule="auto"/>
              <w:rPr>
                <w:noProof/>
                <w:sz w:val="22"/>
                <w:szCs w:val="22"/>
                <w:lang w:val="ro-RO"/>
              </w:rPr>
            </w:pPr>
            <w:r w:rsidRPr="00E97AA5">
              <w:rPr>
                <w:noProof/>
                <w:sz w:val="22"/>
                <w:szCs w:val="22"/>
                <w:lang w:val="ro-RO"/>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39604" w14:textId="77777777" w:rsidR="00B80AE8" w:rsidRPr="00E97AA5" w:rsidRDefault="000131B2" w:rsidP="000131B2">
            <w:pPr>
              <w:spacing w:after="0" w:line="300" w:lineRule="auto"/>
              <w:jc w:val="both"/>
              <w:rPr>
                <w:noProof/>
                <w:sz w:val="22"/>
                <w:szCs w:val="22"/>
                <w:lang w:val="ro-RO"/>
              </w:rPr>
            </w:pPr>
            <w:r w:rsidRPr="00E97AA5">
              <w:rPr>
                <w:noProof/>
                <w:sz w:val="22"/>
                <w:szCs w:val="22"/>
                <w:lang w:val="ro-RO"/>
              </w:rPr>
              <w:t>Această ZPB cuprinde Rezervația Pădurea Sâc, și reprezintă un ecosistem forestier de o valoare excepțională. Statutul TI garantează liniștea absolută și integritatea habitatelor, elemente vitale pentru funcția sa principală: protecția coloniei de stârc cenușiu (</w:t>
            </w:r>
            <w:r w:rsidRPr="00E97AA5">
              <w:rPr>
                <w:i/>
                <w:iCs/>
                <w:noProof/>
                <w:sz w:val="22"/>
                <w:szCs w:val="22"/>
                <w:lang w:val="ro-RO"/>
              </w:rPr>
              <w:t>Ardea cinerea</w:t>
            </w:r>
            <w:r w:rsidRPr="00E97AA5">
              <w:rPr>
                <w:noProof/>
                <w:sz w:val="22"/>
                <w:szCs w:val="22"/>
                <w:lang w:val="ro-RO"/>
              </w:rPr>
              <w:t>). Această zonă oferă suportul necesar pentru cuibăritul colonial, arborii bătrâni și proximitatea zonelor umede fiind pilonii stabilității acestei populații. Valoarea ecologică a sitului este completată de prezența unor specii de pădure dependente de arbori maturi și scorburi, precum ciocănitoarea de grădină și ciocănitoarea medie, alături de ciocârlia de pădure  care utilizează zonele de lizieră. Prin regimul său de protecție strictă, Pădurea Sâc funcționează ca un nucleu de biodiversitate și un laborator natural de referință, asigurând conservarea unui ecosistem nealterat unde dinamica populațiilor de păsări se desfășoară conform ciclurilor naturale, fără presiuni antropice.</w:t>
            </w:r>
          </w:p>
          <w:p w14:paraId="0B2F115D" w14:textId="77777777" w:rsidR="00465652"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27B9E4A5" w14:textId="77777777" w:rsidR="00465652" w:rsidRDefault="00000000">
            <w:pPr>
              <w:spacing w:after="0" w:line="240" w:lineRule="auto"/>
              <w:jc w:val="both"/>
              <w:rPr>
                <w:sz w:val="22"/>
                <w:szCs w:val="22"/>
              </w:rPr>
            </w:pPr>
            <w:r>
              <w:rPr>
                <w:sz w:val="22"/>
                <w:szCs w:val="22"/>
              </w:rPr>
              <w:t>Desemnarea ca ZPB se fundamentează pe criteriile stabilite de metodologie pentru pădurile seculare, pădurile încadrate în tipul funcțional T1 și rezervațiile naturale.</w:t>
            </w:r>
          </w:p>
        </w:tc>
      </w:tr>
      <w:tr w:rsidR="00B80AE8" w:rsidRPr="00E97AA5" w14:paraId="4E971EC3" w14:textId="77777777">
        <w:tc>
          <w:tcPr>
            <w:tcW w:w="4500" w:type="dxa"/>
            <w:tcBorders>
              <w:top w:val="single" w:sz="6" w:space="0" w:color="000000"/>
              <w:left w:val="single" w:sz="6" w:space="0" w:color="000000"/>
              <w:bottom w:val="single" w:sz="6" w:space="0" w:color="000000"/>
              <w:right w:val="single" w:sz="6" w:space="0" w:color="000000"/>
            </w:tcBorders>
          </w:tcPr>
          <w:p w14:paraId="11480ABE" w14:textId="77777777" w:rsidR="00B80AE8" w:rsidRPr="00E97AA5" w:rsidRDefault="00000000">
            <w:pPr>
              <w:spacing w:after="0" w:line="300" w:lineRule="auto"/>
              <w:rPr>
                <w:noProof/>
                <w:sz w:val="22"/>
                <w:szCs w:val="22"/>
                <w:lang w:val="ro-RO"/>
              </w:rPr>
            </w:pPr>
            <w:r w:rsidRPr="00E97AA5">
              <w:rPr>
                <w:noProof/>
                <w:sz w:val="22"/>
                <w:szCs w:val="22"/>
                <w:lang w:val="ro-RO"/>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3D0DC10" w14:textId="77777777" w:rsidR="00B80AE8" w:rsidRPr="00E97AA5" w:rsidRDefault="00B9416B">
            <w:pPr>
              <w:spacing w:after="0" w:line="300" w:lineRule="auto"/>
              <w:rPr>
                <w:noProof/>
                <w:sz w:val="22"/>
                <w:szCs w:val="22"/>
                <w:lang w:val="ro-RO"/>
              </w:rPr>
            </w:pPr>
            <w:r w:rsidRPr="00E97AA5">
              <w:rPr>
                <w:noProof/>
                <w:sz w:val="22"/>
                <w:szCs w:val="22"/>
                <w:lang w:val="ro-RO"/>
              </w:rPr>
              <w:t>Nu este cazul</w:t>
            </w:r>
          </w:p>
        </w:tc>
      </w:tr>
      <w:tr w:rsidR="00B80AE8" w:rsidRPr="00E97AA5" w14:paraId="228422D4" w14:textId="77777777">
        <w:tc>
          <w:tcPr>
            <w:tcW w:w="4500" w:type="dxa"/>
            <w:tcBorders>
              <w:top w:val="single" w:sz="6" w:space="0" w:color="000000"/>
              <w:left w:val="single" w:sz="6" w:space="0" w:color="000000"/>
              <w:bottom w:val="single" w:sz="6" w:space="0" w:color="000000"/>
              <w:right w:val="single" w:sz="6" w:space="0" w:color="000000"/>
            </w:tcBorders>
          </w:tcPr>
          <w:p w14:paraId="16840D96" w14:textId="77777777" w:rsidR="00B80AE8" w:rsidRPr="00E97AA5" w:rsidRDefault="00000000">
            <w:pPr>
              <w:spacing w:after="0" w:line="300" w:lineRule="auto"/>
              <w:rPr>
                <w:noProof/>
                <w:sz w:val="22"/>
                <w:szCs w:val="22"/>
                <w:lang w:val="ro-RO"/>
              </w:rPr>
            </w:pPr>
            <w:r w:rsidRPr="00E97AA5">
              <w:rPr>
                <w:noProof/>
                <w:sz w:val="22"/>
                <w:szCs w:val="22"/>
                <w:lang w:val="ro-RO"/>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5C7F8CB" w14:textId="77777777" w:rsidR="0051464A" w:rsidRPr="00F33589" w:rsidRDefault="0051464A" w:rsidP="0051464A">
            <w:pPr>
              <w:jc w:val="both"/>
              <w:rPr>
                <w:sz w:val="22"/>
                <w:szCs w:val="22"/>
              </w:rPr>
            </w:pPr>
            <w:r w:rsidRPr="00F33589">
              <w:rPr>
                <w:b/>
                <w:bCs/>
                <w:sz w:val="22"/>
                <w:szCs w:val="22"/>
              </w:rPr>
              <w:t>Obiective și măsuri în regim de non-intervenție pentru habitatele forestiere T1</w:t>
            </w:r>
          </w:p>
          <w:p w14:paraId="33A03B6B" w14:textId="77777777" w:rsidR="0051464A" w:rsidRPr="00F33589" w:rsidRDefault="0051464A" w:rsidP="0051464A">
            <w:pPr>
              <w:jc w:val="both"/>
              <w:rPr>
                <w:sz w:val="22"/>
                <w:szCs w:val="22"/>
              </w:rPr>
            </w:pPr>
            <w:r w:rsidRPr="00F33589">
              <w:rPr>
                <w:b/>
                <w:bCs/>
                <w:sz w:val="22"/>
                <w:szCs w:val="22"/>
              </w:rPr>
              <w:lastRenderedPageBreak/>
              <w:t>Obiectiv general de conservare</w:t>
            </w:r>
          </w:p>
          <w:p w14:paraId="25145023" w14:textId="77777777" w:rsidR="0051464A" w:rsidRPr="00F33589" w:rsidRDefault="0051464A" w:rsidP="0051464A">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17532782" w14:textId="77777777" w:rsidR="0051464A" w:rsidRPr="00F33589" w:rsidRDefault="0051464A" w:rsidP="0051464A">
            <w:pPr>
              <w:jc w:val="both"/>
              <w:rPr>
                <w:sz w:val="22"/>
                <w:szCs w:val="22"/>
              </w:rPr>
            </w:pPr>
            <w:r w:rsidRPr="00F33589">
              <w:rPr>
                <w:b/>
                <w:bCs/>
                <w:sz w:val="22"/>
                <w:szCs w:val="22"/>
              </w:rPr>
              <w:t>Obiective specifice:</w:t>
            </w:r>
          </w:p>
          <w:p w14:paraId="6C1F6311" w14:textId="77777777" w:rsidR="0051464A" w:rsidRPr="00F33589" w:rsidRDefault="0051464A" w:rsidP="0051464A">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B286FE6" w14:textId="77777777" w:rsidR="0051464A" w:rsidRPr="00F33589" w:rsidRDefault="0051464A" w:rsidP="0051464A">
            <w:pPr>
              <w:jc w:val="both"/>
              <w:rPr>
                <w:sz w:val="22"/>
                <w:szCs w:val="22"/>
              </w:rPr>
            </w:pPr>
            <w:r w:rsidRPr="00F33589">
              <w:rPr>
                <w:sz w:val="22"/>
                <w:szCs w:val="22"/>
              </w:rPr>
              <w:t>2. Menținerea elementelor-cheie pentru biodiversitate (arbori foarte bătrâni, arbori-habitat, lemn mort, microhabitate).</w:t>
            </w:r>
          </w:p>
          <w:p w14:paraId="2959939D" w14:textId="77777777" w:rsidR="0051464A" w:rsidRPr="00F33589" w:rsidRDefault="0051464A" w:rsidP="0051464A">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C80A554" w14:textId="77777777" w:rsidR="0051464A" w:rsidRPr="00F33589" w:rsidRDefault="0051464A" w:rsidP="0051464A">
            <w:pPr>
              <w:jc w:val="both"/>
              <w:rPr>
                <w:sz w:val="22"/>
                <w:szCs w:val="22"/>
              </w:rPr>
            </w:pPr>
            <w:r w:rsidRPr="00F33589">
              <w:rPr>
                <w:sz w:val="22"/>
                <w:szCs w:val="22"/>
              </w:rPr>
              <w:t>4. Limitarea deranjului produs de activitățile umane — acces motorizat, turism necontrolat și recoltări neautorizate.</w:t>
            </w:r>
          </w:p>
          <w:p w14:paraId="1E5389AB" w14:textId="77777777" w:rsidR="0051464A" w:rsidRPr="00F33589" w:rsidRDefault="0051464A" w:rsidP="0051464A">
            <w:pPr>
              <w:jc w:val="both"/>
              <w:rPr>
                <w:sz w:val="22"/>
                <w:szCs w:val="22"/>
              </w:rPr>
            </w:pPr>
            <w:r w:rsidRPr="00F33589">
              <w:rPr>
                <w:sz w:val="22"/>
                <w:szCs w:val="22"/>
              </w:rPr>
              <w:t>5. Monitorizarea periodică a stării de conservare a habitatelor și speciilor din ZPB.</w:t>
            </w:r>
          </w:p>
          <w:p w14:paraId="05D52C3B" w14:textId="77777777" w:rsidR="0051464A" w:rsidRPr="00F33589" w:rsidRDefault="0051464A" w:rsidP="0051464A">
            <w:pPr>
              <w:jc w:val="both"/>
              <w:rPr>
                <w:sz w:val="22"/>
                <w:szCs w:val="22"/>
              </w:rPr>
            </w:pPr>
            <w:r w:rsidRPr="00F33589">
              <w:rPr>
                <w:b/>
                <w:bCs/>
                <w:sz w:val="22"/>
                <w:szCs w:val="22"/>
              </w:rPr>
              <w:t>Măsuri de conservare:</w:t>
            </w:r>
          </w:p>
          <w:p w14:paraId="5E0E955E" w14:textId="77777777" w:rsidR="0051464A" w:rsidRPr="00F33589" w:rsidRDefault="0051464A" w:rsidP="0051464A">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7085315B" w14:textId="77777777" w:rsidR="0051464A" w:rsidRPr="00F33589" w:rsidRDefault="0051464A" w:rsidP="0051464A">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0C353B7" w14:textId="77777777" w:rsidR="0051464A" w:rsidRPr="00F33589" w:rsidRDefault="0051464A" w:rsidP="0051464A">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06F5D70" w14:textId="77777777" w:rsidR="0051464A" w:rsidRPr="00F33589" w:rsidRDefault="0051464A" w:rsidP="0051464A">
            <w:pPr>
              <w:jc w:val="both"/>
              <w:rPr>
                <w:sz w:val="22"/>
                <w:szCs w:val="22"/>
              </w:rPr>
            </w:pPr>
            <w:r w:rsidRPr="00F33589">
              <w:rPr>
                <w:sz w:val="22"/>
                <w:szCs w:val="22"/>
              </w:rPr>
              <w:lastRenderedPageBreak/>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604FE0" w14:textId="77777777" w:rsidR="0051464A" w:rsidRPr="00F33589" w:rsidRDefault="0051464A" w:rsidP="0051464A">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68E53B6F" w14:textId="77777777" w:rsidR="0051464A" w:rsidRPr="00F33589" w:rsidRDefault="0051464A" w:rsidP="0051464A">
            <w:pPr>
              <w:jc w:val="both"/>
              <w:rPr>
                <w:sz w:val="22"/>
                <w:szCs w:val="22"/>
              </w:rPr>
            </w:pPr>
            <w:r w:rsidRPr="00F33589">
              <w:rPr>
                <w:b/>
                <w:bCs/>
                <w:sz w:val="22"/>
                <w:szCs w:val="22"/>
              </w:rPr>
              <w:t>Obiective și măsuri în regim de management activ pentru habitatele forestiere altele decât T1</w:t>
            </w:r>
          </w:p>
          <w:p w14:paraId="3D26034A" w14:textId="77777777" w:rsidR="0051464A" w:rsidRPr="00F33589" w:rsidRDefault="0051464A" w:rsidP="0051464A">
            <w:pPr>
              <w:jc w:val="both"/>
              <w:rPr>
                <w:sz w:val="22"/>
                <w:szCs w:val="22"/>
              </w:rPr>
            </w:pPr>
            <w:r w:rsidRPr="00F33589">
              <w:rPr>
                <w:b/>
                <w:bCs/>
                <w:sz w:val="22"/>
                <w:szCs w:val="22"/>
              </w:rPr>
              <w:t>Obiectiv general de conservare</w:t>
            </w:r>
          </w:p>
          <w:p w14:paraId="76591249" w14:textId="77777777" w:rsidR="0051464A" w:rsidRPr="00F33589" w:rsidRDefault="0051464A" w:rsidP="0051464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21F63A5" w14:textId="77777777" w:rsidR="0051464A" w:rsidRPr="00F33589" w:rsidRDefault="0051464A" w:rsidP="0051464A">
            <w:pPr>
              <w:jc w:val="both"/>
              <w:rPr>
                <w:sz w:val="22"/>
                <w:szCs w:val="22"/>
              </w:rPr>
            </w:pPr>
            <w:r w:rsidRPr="00F33589">
              <w:rPr>
                <w:b/>
                <w:bCs/>
                <w:sz w:val="22"/>
                <w:szCs w:val="22"/>
              </w:rPr>
              <w:t>Obiective specifice:</w:t>
            </w:r>
          </w:p>
          <w:p w14:paraId="193E84CA" w14:textId="77777777" w:rsidR="0051464A" w:rsidRPr="00F33589" w:rsidRDefault="0051464A" w:rsidP="0051464A">
            <w:pPr>
              <w:jc w:val="both"/>
              <w:rPr>
                <w:sz w:val="22"/>
                <w:szCs w:val="22"/>
              </w:rPr>
            </w:pPr>
            <w:r w:rsidRPr="00F33589">
              <w:rPr>
                <w:sz w:val="22"/>
                <w:szCs w:val="22"/>
              </w:rPr>
              <w:t>1. Conservarea și ameliorarea biodiversității arboretelor (structură, compoziție, microhabitate).</w:t>
            </w:r>
          </w:p>
          <w:p w14:paraId="0E78F6AD" w14:textId="77777777" w:rsidR="0051464A" w:rsidRPr="00F33589" w:rsidRDefault="0051464A" w:rsidP="0051464A">
            <w:pPr>
              <w:jc w:val="both"/>
              <w:rPr>
                <w:sz w:val="22"/>
                <w:szCs w:val="22"/>
              </w:rPr>
            </w:pPr>
            <w:r w:rsidRPr="00F33589">
              <w:rPr>
                <w:sz w:val="22"/>
                <w:szCs w:val="22"/>
              </w:rPr>
              <w:t>2. Îmbunătățirea compoziției și structurii arboretelor către o configurație mai apropiată de naturalitate.</w:t>
            </w:r>
          </w:p>
          <w:p w14:paraId="519C14A7" w14:textId="77777777" w:rsidR="0051464A" w:rsidRPr="00F33589" w:rsidRDefault="0051464A" w:rsidP="0051464A">
            <w:pPr>
              <w:jc w:val="both"/>
              <w:rPr>
                <w:sz w:val="22"/>
                <w:szCs w:val="22"/>
              </w:rPr>
            </w:pPr>
            <w:r w:rsidRPr="00F33589">
              <w:rPr>
                <w:sz w:val="22"/>
                <w:szCs w:val="22"/>
              </w:rPr>
              <w:t>3. Creșterea stabilității și rezistenței ecosistemelor forestiere la factori vătămători biotici și abiotici.</w:t>
            </w:r>
          </w:p>
          <w:p w14:paraId="6BD12148" w14:textId="77777777" w:rsidR="0051464A" w:rsidRPr="00F33589" w:rsidRDefault="0051464A" w:rsidP="0051464A">
            <w:pPr>
              <w:jc w:val="both"/>
              <w:rPr>
                <w:sz w:val="22"/>
                <w:szCs w:val="22"/>
              </w:rPr>
            </w:pPr>
            <w:r w:rsidRPr="00F33589">
              <w:rPr>
                <w:sz w:val="22"/>
                <w:szCs w:val="22"/>
              </w:rPr>
              <w:t>4. Menținerea regenerării naturale și a continuității habitatelor forestiere.</w:t>
            </w:r>
          </w:p>
          <w:p w14:paraId="50F6C675" w14:textId="77777777" w:rsidR="0051464A" w:rsidRPr="00F33589" w:rsidRDefault="0051464A" w:rsidP="0051464A">
            <w:pPr>
              <w:jc w:val="both"/>
              <w:rPr>
                <w:sz w:val="22"/>
                <w:szCs w:val="22"/>
              </w:rPr>
            </w:pPr>
            <w:r w:rsidRPr="00F33589">
              <w:rPr>
                <w:sz w:val="22"/>
                <w:szCs w:val="22"/>
              </w:rPr>
              <w:t>5. Reducerea fragmentării habitatelor și limitarea presiunilor antropice.</w:t>
            </w:r>
          </w:p>
          <w:p w14:paraId="262867B9" w14:textId="77777777" w:rsidR="0051464A" w:rsidRPr="00F33589" w:rsidRDefault="0051464A" w:rsidP="0051464A">
            <w:pPr>
              <w:jc w:val="both"/>
              <w:rPr>
                <w:sz w:val="22"/>
                <w:szCs w:val="22"/>
              </w:rPr>
            </w:pPr>
            <w:r w:rsidRPr="00F33589">
              <w:rPr>
                <w:sz w:val="22"/>
                <w:szCs w:val="22"/>
              </w:rPr>
              <w:t>6. Monitorizarea stării de conservare și aplicarea managementului adaptativ.</w:t>
            </w:r>
          </w:p>
          <w:p w14:paraId="771FE94A" w14:textId="77777777" w:rsidR="0051464A" w:rsidRPr="00F33589" w:rsidRDefault="0051464A" w:rsidP="0051464A">
            <w:pPr>
              <w:jc w:val="both"/>
              <w:rPr>
                <w:sz w:val="22"/>
                <w:szCs w:val="22"/>
              </w:rPr>
            </w:pPr>
            <w:r w:rsidRPr="00F33589">
              <w:rPr>
                <w:b/>
                <w:bCs/>
                <w:sz w:val="22"/>
                <w:szCs w:val="22"/>
              </w:rPr>
              <w:t>Măsuri de conservare:</w:t>
            </w:r>
          </w:p>
          <w:p w14:paraId="1E45A7DB" w14:textId="77777777" w:rsidR="0051464A" w:rsidRPr="00F33589" w:rsidRDefault="0051464A" w:rsidP="0051464A">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w:t>
            </w:r>
            <w:r w:rsidRPr="00F33589">
              <w:rPr>
                <w:sz w:val="22"/>
                <w:szCs w:val="22"/>
              </w:rPr>
              <w:lastRenderedPageBreak/>
              <w:t>degradare a stării de conservare sau menținerea integrității și funcționalității ecosistemului forestier.</w:t>
            </w:r>
          </w:p>
          <w:p w14:paraId="71454CA7" w14:textId="77777777" w:rsidR="0051464A" w:rsidRPr="00F33589" w:rsidRDefault="0051464A" w:rsidP="0051464A">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A9AA98B" w14:textId="77777777" w:rsidR="0051464A" w:rsidRPr="00F33589" w:rsidRDefault="0051464A" w:rsidP="0051464A">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A66EB2C" w14:textId="77777777" w:rsidR="0051464A" w:rsidRPr="00F33589" w:rsidRDefault="0051464A" w:rsidP="0051464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958E13D" w14:textId="77777777" w:rsidR="0051464A" w:rsidRPr="00F33589" w:rsidRDefault="0051464A" w:rsidP="0051464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1C58401" w14:textId="77777777" w:rsidR="0051464A" w:rsidRPr="00F33589" w:rsidRDefault="0051464A" w:rsidP="0051464A">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0165DF9A" w14:textId="77777777" w:rsidR="0051464A" w:rsidRPr="00F33589" w:rsidRDefault="0051464A" w:rsidP="0051464A">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C3FC421" w14:textId="77777777" w:rsidR="0051464A" w:rsidRPr="00F33589" w:rsidRDefault="0051464A" w:rsidP="0051464A">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553EDC5" w14:textId="77777777" w:rsidR="0051464A" w:rsidRPr="00F33589" w:rsidRDefault="0051464A" w:rsidP="0051464A">
            <w:pPr>
              <w:jc w:val="both"/>
              <w:rPr>
                <w:sz w:val="22"/>
                <w:szCs w:val="22"/>
              </w:rPr>
            </w:pPr>
            <w:r>
              <w:rPr>
                <w:sz w:val="22"/>
                <w:szCs w:val="22"/>
              </w:rPr>
              <w:lastRenderedPageBreak/>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2FD58452" w14:textId="77777777" w:rsidR="0051464A" w:rsidRPr="00F33589" w:rsidRDefault="0051464A" w:rsidP="0051464A">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D420B0B" w14:textId="77777777" w:rsidR="0051464A" w:rsidRPr="00F33589" w:rsidRDefault="0051464A" w:rsidP="0051464A">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9AE62E3" w14:textId="77777777" w:rsidR="0051464A" w:rsidRPr="00F33589" w:rsidRDefault="0051464A" w:rsidP="0051464A">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21479A8" w14:textId="77777777" w:rsidR="0051464A" w:rsidRPr="00F33589" w:rsidRDefault="0051464A" w:rsidP="0051464A">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68BD7AE" w14:textId="77777777" w:rsidR="0051464A" w:rsidRPr="00F33589" w:rsidRDefault="0051464A" w:rsidP="0051464A">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2DDE0A26" w14:textId="77777777" w:rsidR="0051464A" w:rsidRPr="00F33589" w:rsidRDefault="0051464A" w:rsidP="0051464A">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A3828C6" w14:textId="77777777" w:rsidR="0051464A" w:rsidRPr="00F33589" w:rsidRDefault="0051464A" w:rsidP="0051464A">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BFE36AB" w14:textId="72D9C351" w:rsidR="00465652" w:rsidRDefault="0051464A" w:rsidP="0051464A">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3BFE36AB" w14:textId="72D9C351" w:rsidR="00465652" w:rsidRDefault="0051464A" w:rsidP="0051464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80AE8" w:rsidRPr="00E97AA5" w14:paraId="5B7550CE" w14:textId="77777777">
        <w:tc>
          <w:tcPr>
            <w:tcW w:w="4500" w:type="dxa"/>
            <w:tcBorders>
              <w:top w:val="single" w:sz="6" w:space="0" w:color="000000"/>
              <w:left w:val="single" w:sz="6" w:space="0" w:color="000000"/>
              <w:bottom w:val="single" w:sz="6" w:space="0" w:color="000000"/>
              <w:right w:val="single" w:sz="6" w:space="0" w:color="000000"/>
            </w:tcBorders>
          </w:tcPr>
          <w:p w14:paraId="4238D749" w14:textId="77777777" w:rsidR="00B80AE8" w:rsidRPr="00E97AA5" w:rsidRDefault="00000000">
            <w:pPr>
              <w:spacing w:after="0" w:line="300" w:lineRule="auto"/>
              <w:rPr>
                <w:noProof/>
                <w:sz w:val="22"/>
                <w:szCs w:val="22"/>
                <w:lang w:val="ro-RO"/>
              </w:rPr>
            </w:pPr>
            <w:r w:rsidRPr="00E97AA5">
              <w:rPr>
                <w:noProof/>
                <w:sz w:val="22"/>
                <w:szCs w:val="22"/>
                <w:lang w:val="ro-RO"/>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9A7F52C" w14:textId="4FE7C215" w:rsidR="00B80AE8" w:rsidRPr="00E97AA5" w:rsidRDefault="00000000">
            <w:pPr>
              <w:spacing w:after="0" w:line="300" w:lineRule="auto"/>
              <w:rPr>
                <w:noProof/>
                <w:sz w:val="22"/>
                <w:szCs w:val="22"/>
                <w:lang w:val="ro-RO"/>
              </w:rPr>
            </w:pPr>
            <w:r w:rsidRPr="00E97AA5">
              <w:rPr>
                <w:noProof/>
                <w:sz w:val="22"/>
                <w:szCs w:val="22"/>
                <w:lang w:val="ro-RO"/>
              </w:rPr>
              <w:t xml:space="preserve">Publică </w:t>
            </w:r>
          </w:p>
        </w:tc>
      </w:tr>
    </w:tbl>
    <w:p w14:paraId="3EA9D50A" w14:textId="77777777" w:rsidR="00B80AE8" w:rsidRPr="00E97AA5" w:rsidRDefault="00000000">
      <w:pPr>
        <w:spacing w:before="240" w:after="80" w:line="300" w:lineRule="auto"/>
        <w:rPr>
          <w:b/>
          <w:noProof/>
          <w:sz w:val="22"/>
          <w:szCs w:val="22"/>
          <w:lang w:val="ro-RO"/>
        </w:rPr>
      </w:pPr>
      <w:r w:rsidRPr="00E97AA5">
        <w:rPr>
          <w:b/>
          <w:noProof/>
          <w:sz w:val="22"/>
          <w:szCs w:val="22"/>
          <w:lang w:val="ro-RO"/>
        </w:rPr>
        <w:lastRenderedPageBreak/>
        <w:t xml:space="preserve">3.2.2. </w:t>
      </w:r>
      <w:r w:rsidR="003C4DBD" w:rsidRPr="00E97AA5">
        <w:rPr>
          <w:b/>
          <w:noProof/>
          <w:sz w:val="22"/>
          <w:szCs w:val="22"/>
          <w:lang w:val="ro-RO"/>
        </w:rPr>
        <w:t xml:space="preserve">Zona Prioritară pentru Biodiversitate </w:t>
      </w:r>
      <w:r w:rsidRPr="00E97AA5">
        <w:rPr>
          <w:b/>
          <w:noProof/>
          <w:sz w:val="22"/>
          <w:szCs w:val="22"/>
          <w:lang w:val="ro-RO"/>
        </w:rPr>
        <w:t>nr. 2</w:t>
      </w:r>
    </w:p>
    <w:p w14:paraId="145EB12F"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3.2.2.1. Cod </w:t>
      </w:r>
      <w:r w:rsidR="003C4DBD" w:rsidRPr="00E97AA5">
        <w:rPr>
          <w:b/>
          <w:noProof/>
          <w:sz w:val="22"/>
          <w:szCs w:val="22"/>
          <w:lang w:val="ro-RO"/>
        </w:rPr>
        <w:t xml:space="preserve">Zona Prioritară pentru Biodiversitate </w:t>
      </w:r>
      <w:r w:rsidRPr="00E97AA5">
        <w:rPr>
          <w:b/>
          <w:noProof/>
          <w:sz w:val="22"/>
          <w:szCs w:val="22"/>
          <w:lang w:val="ro-RO"/>
        </w:rPr>
        <w:t>nr. 2</w:t>
      </w:r>
    </w:p>
    <w:p w14:paraId="0FC015AB" w14:textId="77777777" w:rsidR="00B80AE8" w:rsidRPr="00E97AA5" w:rsidRDefault="003C4DB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E97AA5">
        <w:rPr>
          <w:noProof/>
          <w:sz w:val="22"/>
          <w:szCs w:val="22"/>
          <w:lang w:val="ro-RO"/>
        </w:rPr>
        <w:t>ZPB2</w:t>
      </w:r>
    </w:p>
    <w:p w14:paraId="570C006F" w14:textId="77777777" w:rsidR="00B80AE8" w:rsidRPr="00E97AA5" w:rsidRDefault="00000000">
      <w:pPr>
        <w:spacing w:before="240" w:after="80" w:line="300" w:lineRule="auto"/>
        <w:rPr>
          <w:b/>
          <w:noProof/>
          <w:sz w:val="22"/>
          <w:szCs w:val="22"/>
          <w:lang w:val="ro-RO"/>
        </w:rPr>
      </w:pPr>
      <w:r w:rsidRPr="00E97AA5">
        <w:rPr>
          <w:b/>
          <w:noProof/>
          <w:sz w:val="22"/>
          <w:szCs w:val="22"/>
          <w:lang w:val="ro-RO"/>
        </w:rPr>
        <w:t xml:space="preserve">3.2.2.2.  Detalii privind </w:t>
      </w:r>
      <w:r w:rsidR="003C4DBD" w:rsidRPr="00E97AA5">
        <w:rPr>
          <w:b/>
          <w:noProof/>
          <w:sz w:val="22"/>
          <w:szCs w:val="22"/>
          <w:lang w:val="ro-RO"/>
        </w:rPr>
        <w:t xml:space="preserve">Zona Prioritară pentru Biodiversitate </w:t>
      </w:r>
      <w:r w:rsidRPr="00E97AA5">
        <w:rPr>
          <w:b/>
          <w:noProof/>
          <w:sz w:val="22"/>
          <w:szCs w:val="22"/>
          <w:lang w:val="ro-RO"/>
        </w:rPr>
        <w:t>nr. 2</w:t>
      </w:r>
    </w:p>
    <w:p w14:paraId="02798ED3" w14:textId="77777777" w:rsidR="00B80AE8" w:rsidRPr="00E97AA5" w:rsidRDefault="00000000">
      <w:pPr>
        <w:spacing w:after="0" w:line="300" w:lineRule="auto"/>
        <w:rPr>
          <w:noProof/>
          <w:sz w:val="22"/>
          <w:szCs w:val="22"/>
          <w:lang w:val="ro-RO"/>
        </w:rPr>
      </w:pPr>
      <w:r w:rsidRPr="00E97AA5">
        <w:rPr>
          <w:noProof/>
          <w:sz w:val="22"/>
          <w:szCs w:val="22"/>
          <w:lang w:val="ro-RO"/>
        </w:rPr>
        <w:t xml:space="preserve">Suprafața totală a </w:t>
      </w:r>
      <w:r w:rsidR="003C4DBD" w:rsidRPr="00E97AA5">
        <w:rPr>
          <w:noProof/>
          <w:sz w:val="22"/>
          <w:szCs w:val="22"/>
          <w:lang w:val="ro-RO"/>
        </w:rPr>
        <w:t>ZPB</w:t>
      </w:r>
      <w:r w:rsidRPr="00E97AA5">
        <w:rPr>
          <w:noProof/>
          <w:sz w:val="22"/>
          <w:szCs w:val="22"/>
          <w:lang w:val="ro-RO"/>
        </w:rPr>
        <w:t xml:space="preserve"> (ha)</w:t>
      </w:r>
    </w:p>
    <w:p w14:paraId="0C68E8BB" w14:textId="5475E834" w:rsidR="00B80AE8" w:rsidRPr="00E97AA5" w:rsidRDefault="0051464A">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221,28</w:t>
      </w:r>
    </w:p>
    <w:p w14:paraId="2FB50AA1" w14:textId="77777777" w:rsidR="00B80AE8" w:rsidRPr="00E97AA5" w:rsidRDefault="00000000">
      <w:pPr>
        <w:spacing w:before="160" w:after="0" w:line="300" w:lineRule="auto"/>
        <w:rPr>
          <w:noProof/>
          <w:sz w:val="22"/>
          <w:szCs w:val="22"/>
          <w:lang w:val="ro-RO"/>
        </w:rPr>
      </w:pPr>
      <w:r w:rsidRPr="00E97AA5">
        <w:rPr>
          <w:noProof/>
          <w:sz w:val="22"/>
          <w:szCs w:val="22"/>
          <w:lang w:val="ro-RO"/>
        </w:rPr>
        <w:t xml:space="preserve">Documente relevante în raport cu </w:t>
      </w:r>
      <w:r w:rsidR="003C4DBD" w:rsidRPr="00E97AA5">
        <w:rPr>
          <w:noProof/>
          <w:sz w:val="22"/>
          <w:szCs w:val="22"/>
          <w:lang w:val="ro-RO"/>
        </w:rPr>
        <w:t>ZPB</w:t>
      </w:r>
    </w:p>
    <w:p w14:paraId="4F6591E7" w14:textId="77777777" w:rsidR="008F316C" w:rsidRPr="00E97AA5" w:rsidRDefault="008F316C" w:rsidP="008F316C">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E97AA5">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9B2A31" w14:textId="77777777" w:rsidR="008F316C" w:rsidRDefault="008F316C" w:rsidP="008F316C">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E97AA5">
        <w:rPr>
          <w:noProof/>
          <w:sz w:val="22"/>
          <w:szCs w:val="22"/>
          <w:lang w:val="ro-RO"/>
        </w:rPr>
        <w:t>Ordinul ministrului mediului, apelor și pădurilor nr. 1180/2016 privind aprobarea Planului de management al sitului Natura 2000 ROSPA0014 Câmpia Cermeiului și al ariilor naturale protejate conexe.</w:t>
      </w:r>
    </w:p>
    <w:p w14:paraId="7ACF6614" w14:textId="3311FEB6" w:rsidR="0051464A" w:rsidRPr="00E97AA5" w:rsidRDefault="0051464A" w:rsidP="008F316C">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51464A">
        <w:rPr>
          <w:noProof/>
          <w:sz w:val="22"/>
          <w:szCs w:val="22"/>
          <w:lang w:val="ro-RO"/>
        </w:rPr>
        <w:t>Ordinul Ministrului Mediului, Apelor și Pădurilor nr. 1066/2026 privind aprobarea Metodologiei de identificare a zonelor prioritare pentru biodiversitate;</w:t>
      </w:r>
    </w:p>
    <w:p w14:paraId="01753056" w14:textId="77777777" w:rsidR="00B80AE8" w:rsidRPr="00E97AA5" w:rsidRDefault="00000000">
      <w:pPr>
        <w:spacing w:before="160" w:after="0" w:line="300" w:lineRule="auto"/>
        <w:rPr>
          <w:noProof/>
          <w:sz w:val="22"/>
          <w:szCs w:val="22"/>
          <w:lang w:val="ro-RO"/>
        </w:rPr>
      </w:pPr>
      <w:r w:rsidRPr="00E97AA5">
        <w:rPr>
          <w:noProof/>
          <w:sz w:val="22"/>
          <w:szCs w:val="22"/>
          <w:lang w:val="ro-RO"/>
        </w:rPr>
        <w:t>Informația ecologică</w:t>
      </w:r>
    </w:p>
    <w:p w14:paraId="07CC0526" w14:textId="77777777" w:rsidR="008F316C" w:rsidRPr="00E97AA5" w:rsidRDefault="008F316C">
      <w:pPr>
        <w:spacing w:before="160" w:after="0" w:line="300" w:lineRule="auto"/>
        <w:rPr>
          <w:noProof/>
          <w:sz w:val="22"/>
          <w:szCs w:val="22"/>
          <w:lang w:val="ro-RO"/>
        </w:rPr>
      </w:pPr>
    </w:p>
    <w:tbl>
      <w:tblPr>
        <w:tblStyle w:val="affc"/>
        <w:tblW w:w="8964" w:type="dxa"/>
        <w:tblInd w:w="10" w:type="dxa"/>
        <w:tblLayout w:type="fixed"/>
        <w:tblLook w:val="0400" w:firstRow="0" w:lastRow="0" w:firstColumn="0" w:lastColumn="0" w:noHBand="0" w:noVBand="1"/>
      </w:tblPr>
      <w:tblGrid>
        <w:gridCol w:w="4372"/>
        <w:gridCol w:w="4592"/>
      </w:tblGrid>
      <w:tr w:rsidR="00B80AE8" w:rsidRPr="00E97AA5" w14:paraId="4887C50C" w14:textId="77777777">
        <w:tc>
          <w:tcPr>
            <w:tcW w:w="4372" w:type="dxa"/>
            <w:tcBorders>
              <w:top w:val="single" w:sz="6" w:space="0" w:color="000000"/>
              <w:left w:val="single" w:sz="6" w:space="0" w:color="000000"/>
              <w:bottom w:val="single" w:sz="6" w:space="0" w:color="000000"/>
              <w:right w:val="single" w:sz="6" w:space="0" w:color="000000"/>
            </w:tcBorders>
          </w:tcPr>
          <w:p w14:paraId="38EE353C" w14:textId="77777777" w:rsidR="00B80AE8" w:rsidRPr="00E97AA5" w:rsidRDefault="00000000">
            <w:pPr>
              <w:spacing w:after="120" w:line="300" w:lineRule="auto"/>
              <w:rPr>
                <w:b/>
                <w:noProof/>
                <w:sz w:val="22"/>
                <w:szCs w:val="22"/>
                <w:lang w:val="ro-RO"/>
              </w:rPr>
            </w:pPr>
            <w:r w:rsidRPr="00E97AA5">
              <w:rPr>
                <w:b/>
                <w:noProof/>
                <w:sz w:val="22"/>
                <w:szCs w:val="22"/>
                <w:lang w:val="ro-RO"/>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257D0724" w14:textId="77777777" w:rsidR="00B80AE8" w:rsidRPr="00E97AA5" w:rsidRDefault="00000000">
            <w:pPr>
              <w:spacing w:after="120" w:line="300" w:lineRule="auto"/>
              <w:rPr>
                <w:b/>
                <w:noProof/>
                <w:sz w:val="22"/>
                <w:szCs w:val="22"/>
                <w:lang w:val="ro-RO"/>
              </w:rPr>
            </w:pPr>
            <w:r w:rsidRPr="00E97AA5">
              <w:rPr>
                <w:b/>
                <w:noProof/>
                <w:sz w:val="22"/>
                <w:szCs w:val="22"/>
                <w:lang w:val="ro-RO"/>
              </w:rPr>
              <w:t>Descriere</w:t>
            </w:r>
          </w:p>
        </w:tc>
      </w:tr>
      <w:tr w:rsidR="00B80AE8" w:rsidRPr="00E97AA5" w14:paraId="05770593" w14:textId="77777777">
        <w:tc>
          <w:tcPr>
            <w:tcW w:w="4372" w:type="dxa"/>
            <w:tcBorders>
              <w:top w:val="single" w:sz="6" w:space="0" w:color="000000"/>
              <w:left w:val="single" w:sz="6" w:space="0" w:color="000000"/>
              <w:bottom w:val="single" w:sz="6" w:space="0" w:color="000000"/>
              <w:right w:val="single" w:sz="6" w:space="0" w:color="000000"/>
            </w:tcBorders>
          </w:tcPr>
          <w:p w14:paraId="1B9F3674" w14:textId="77777777" w:rsidR="00B80AE8" w:rsidRPr="00E97AA5" w:rsidRDefault="00000000">
            <w:pPr>
              <w:spacing w:after="0" w:line="300" w:lineRule="auto"/>
              <w:rPr>
                <w:noProof/>
                <w:sz w:val="22"/>
                <w:szCs w:val="22"/>
                <w:lang w:val="ro-RO"/>
              </w:rPr>
            </w:pPr>
            <w:r w:rsidRPr="00E97AA5">
              <w:rPr>
                <w:noProof/>
                <w:sz w:val="22"/>
                <w:szCs w:val="22"/>
                <w:lang w:val="ro-RO"/>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70E46802" w14:textId="4D566418" w:rsidR="008F316C" w:rsidRPr="00E97AA5" w:rsidRDefault="008F316C" w:rsidP="0051464A">
            <w:pPr>
              <w:spacing w:after="0" w:line="300" w:lineRule="auto"/>
              <w:rPr>
                <w:noProof/>
                <w:sz w:val="22"/>
                <w:szCs w:val="22"/>
                <w:lang w:val="ro-RO"/>
              </w:rPr>
            </w:pPr>
            <w:r w:rsidRPr="00E97AA5">
              <w:rPr>
                <w:noProof/>
                <w:sz w:val="22"/>
                <w:szCs w:val="22"/>
                <w:lang w:val="ro-RO"/>
              </w:rPr>
              <w:t>Ecosisteme de păduri temperate europene;</w:t>
            </w:r>
            <w:r w:rsidRPr="00E97AA5">
              <w:rPr>
                <w:noProof/>
                <w:sz w:val="22"/>
                <w:szCs w:val="22"/>
                <w:lang w:val="ro-RO"/>
              </w:rPr>
              <w:br/>
            </w:r>
          </w:p>
        </w:tc>
      </w:tr>
      <w:tr w:rsidR="00B80AE8" w:rsidRPr="00E97AA5" w14:paraId="575DA695" w14:textId="77777777">
        <w:tc>
          <w:tcPr>
            <w:tcW w:w="4372" w:type="dxa"/>
            <w:tcBorders>
              <w:top w:val="single" w:sz="6" w:space="0" w:color="000000"/>
              <w:left w:val="single" w:sz="6" w:space="0" w:color="000000"/>
              <w:bottom w:val="single" w:sz="6" w:space="0" w:color="000000"/>
              <w:right w:val="single" w:sz="6" w:space="0" w:color="000000"/>
            </w:tcBorders>
          </w:tcPr>
          <w:p w14:paraId="421D7ACB" w14:textId="77777777" w:rsidR="00B80AE8" w:rsidRPr="00E97AA5" w:rsidRDefault="00000000">
            <w:pPr>
              <w:spacing w:after="0" w:line="300" w:lineRule="auto"/>
              <w:rPr>
                <w:noProof/>
                <w:sz w:val="22"/>
                <w:szCs w:val="22"/>
                <w:lang w:val="ro-RO"/>
              </w:rPr>
            </w:pPr>
            <w:r w:rsidRPr="00E97AA5">
              <w:rPr>
                <w:noProof/>
                <w:sz w:val="22"/>
                <w:szCs w:val="22"/>
                <w:lang w:val="ro-RO"/>
              </w:rPr>
              <w:t>Specii</w:t>
            </w:r>
          </w:p>
        </w:tc>
        <w:tc>
          <w:tcPr>
            <w:tcW w:w="4592" w:type="dxa"/>
            <w:tcBorders>
              <w:top w:val="single" w:sz="6" w:space="0" w:color="000000"/>
              <w:left w:val="single" w:sz="6" w:space="0" w:color="000000"/>
              <w:bottom w:val="single" w:sz="6" w:space="0" w:color="000000"/>
              <w:right w:val="single" w:sz="6" w:space="0" w:color="000000"/>
            </w:tcBorders>
          </w:tcPr>
          <w:p w14:paraId="7FFCA5E5" w14:textId="77777777" w:rsidR="00B80AE8" w:rsidRPr="00E97AA5" w:rsidRDefault="008F316C">
            <w:pPr>
              <w:pBdr>
                <w:top w:val="nil"/>
                <w:left w:val="nil"/>
                <w:bottom w:val="nil"/>
                <w:right w:val="nil"/>
                <w:between w:val="nil"/>
              </w:pBdr>
              <w:spacing w:after="0" w:line="300" w:lineRule="auto"/>
              <w:rPr>
                <w:b/>
                <w:bCs/>
                <w:noProof/>
                <w:sz w:val="22"/>
                <w:szCs w:val="22"/>
                <w:lang w:val="ro-RO"/>
              </w:rPr>
            </w:pPr>
            <w:r w:rsidRPr="00E97AA5">
              <w:rPr>
                <w:b/>
                <w:bCs/>
                <w:noProof/>
                <w:sz w:val="22"/>
                <w:szCs w:val="22"/>
                <w:lang w:val="ro-RO"/>
              </w:rPr>
              <w:t>Păsări:</w:t>
            </w:r>
          </w:p>
          <w:p w14:paraId="1B1E1822" w14:textId="77777777" w:rsidR="008F316C" w:rsidRPr="00E97AA5" w:rsidRDefault="008F316C" w:rsidP="008F316C">
            <w:pPr>
              <w:pBdr>
                <w:top w:val="nil"/>
                <w:left w:val="nil"/>
                <w:bottom w:val="nil"/>
                <w:right w:val="nil"/>
                <w:between w:val="nil"/>
              </w:pBdr>
              <w:spacing w:after="0" w:line="300" w:lineRule="auto"/>
              <w:rPr>
                <w:i/>
                <w:iCs/>
                <w:noProof/>
                <w:sz w:val="22"/>
                <w:szCs w:val="22"/>
                <w:lang w:val="ro-RO"/>
              </w:rPr>
            </w:pPr>
            <w:r w:rsidRPr="00E97AA5">
              <w:rPr>
                <w:i/>
                <w:iCs/>
                <w:noProof/>
                <w:sz w:val="22"/>
                <w:szCs w:val="22"/>
                <w:lang w:val="ro-RO"/>
              </w:rPr>
              <w:t>A246 Lullula arborea</w:t>
            </w:r>
          </w:p>
          <w:p w14:paraId="6C908386" w14:textId="77777777" w:rsidR="008F316C" w:rsidRPr="00E97AA5" w:rsidRDefault="008F316C" w:rsidP="008F316C">
            <w:pPr>
              <w:pBdr>
                <w:top w:val="nil"/>
                <w:left w:val="nil"/>
                <w:bottom w:val="nil"/>
                <w:right w:val="nil"/>
                <w:between w:val="nil"/>
              </w:pBdr>
              <w:spacing w:after="0" w:line="300" w:lineRule="auto"/>
              <w:rPr>
                <w:i/>
                <w:iCs/>
                <w:noProof/>
                <w:sz w:val="22"/>
                <w:szCs w:val="22"/>
                <w:lang w:val="ro-RO"/>
              </w:rPr>
            </w:pPr>
            <w:r w:rsidRPr="00E97AA5">
              <w:rPr>
                <w:i/>
                <w:iCs/>
                <w:noProof/>
                <w:sz w:val="22"/>
                <w:szCs w:val="22"/>
                <w:lang w:val="ro-RO"/>
              </w:rPr>
              <w:t>A307 Sylvia nisoria</w:t>
            </w:r>
          </w:p>
          <w:p w14:paraId="7F12AE34" w14:textId="77777777" w:rsidR="008F316C" w:rsidRPr="00E97AA5" w:rsidRDefault="008F316C" w:rsidP="008F316C">
            <w:pPr>
              <w:pBdr>
                <w:top w:val="nil"/>
                <w:left w:val="nil"/>
                <w:bottom w:val="nil"/>
                <w:right w:val="nil"/>
                <w:between w:val="nil"/>
              </w:pBdr>
              <w:spacing w:after="0" w:line="300" w:lineRule="auto"/>
              <w:rPr>
                <w:i/>
                <w:iCs/>
                <w:noProof/>
                <w:sz w:val="22"/>
                <w:szCs w:val="22"/>
                <w:lang w:val="ro-RO"/>
              </w:rPr>
            </w:pPr>
            <w:r w:rsidRPr="00E97AA5">
              <w:rPr>
                <w:i/>
                <w:iCs/>
                <w:noProof/>
                <w:sz w:val="22"/>
                <w:szCs w:val="22"/>
                <w:lang w:val="ro-RO"/>
              </w:rPr>
              <w:t>A429 Dendrocopos syriacus</w:t>
            </w:r>
          </w:p>
          <w:p w14:paraId="0AB1EAEB" w14:textId="77777777" w:rsidR="008F316C" w:rsidRPr="00E97AA5" w:rsidRDefault="008F316C" w:rsidP="008F316C">
            <w:pPr>
              <w:pBdr>
                <w:top w:val="nil"/>
                <w:left w:val="nil"/>
                <w:bottom w:val="nil"/>
                <w:right w:val="nil"/>
                <w:between w:val="nil"/>
              </w:pBdr>
              <w:spacing w:after="0" w:line="300" w:lineRule="auto"/>
              <w:rPr>
                <w:i/>
                <w:iCs/>
                <w:noProof/>
                <w:sz w:val="22"/>
                <w:szCs w:val="22"/>
                <w:lang w:val="ro-RO"/>
              </w:rPr>
            </w:pPr>
            <w:r w:rsidRPr="00E97AA5">
              <w:rPr>
                <w:i/>
                <w:iCs/>
                <w:noProof/>
                <w:sz w:val="22"/>
                <w:szCs w:val="22"/>
                <w:lang w:val="ro-RO"/>
              </w:rPr>
              <w:t>A236 Dryocopus martius</w:t>
            </w:r>
          </w:p>
          <w:p w14:paraId="67CA4FA0" w14:textId="064ACF1A" w:rsidR="008F316C" w:rsidRPr="00E97AA5" w:rsidRDefault="008F316C" w:rsidP="0051464A">
            <w:pPr>
              <w:pBdr>
                <w:top w:val="nil"/>
                <w:left w:val="nil"/>
                <w:bottom w:val="nil"/>
                <w:right w:val="nil"/>
                <w:between w:val="nil"/>
              </w:pBdr>
              <w:spacing w:after="0" w:line="300" w:lineRule="auto"/>
              <w:rPr>
                <w:i/>
                <w:iCs/>
                <w:noProof/>
                <w:sz w:val="22"/>
                <w:szCs w:val="22"/>
                <w:lang w:val="ro-RO"/>
              </w:rPr>
            </w:pPr>
            <w:r w:rsidRPr="00E97AA5">
              <w:rPr>
                <w:i/>
                <w:iCs/>
                <w:noProof/>
                <w:sz w:val="22"/>
                <w:szCs w:val="22"/>
                <w:lang w:val="ro-RO"/>
              </w:rPr>
              <w:t>A234 Picus canus</w:t>
            </w:r>
          </w:p>
        </w:tc>
      </w:tr>
      <w:tr w:rsidR="00B80AE8" w:rsidRPr="00E97AA5" w14:paraId="39839631" w14:textId="77777777">
        <w:tc>
          <w:tcPr>
            <w:tcW w:w="4372" w:type="dxa"/>
            <w:tcBorders>
              <w:top w:val="single" w:sz="6" w:space="0" w:color="000000"/>
              <w:left w:val="single" w:sz="6" w:space="0" w:color="000000"/>
              <w:bottom w:val="single" w:sz="6" w:space="0" w:color="000000"/>
              <w:right w:val="single" w:sz="6" w:space="0" w:color="000000"/>
            </w:tcBorders>
          </w:tcPr>
          <w:p w14:paraId="3ECC8CD4" w14:textId="77777777" w:rsidR="00B80AE8" w:rsidRPr="00E97AA5" w:rsidRDefault="00000000">
            <w:pPr>
              <w:spacing w:after="0" w:line="300" w:lineRule="auto"/>
              <w:rPr>
                <w:noProof/>
                <w:sz w:val="22"/>
                <w:szCs w:val="22"/>
                <w:lang w:val="ro-RO"/>
              </w:rPr>
            </w:pPr>
            <w:r w:rsidRPr="00E97AA5">
              <w:rPr>
                <w:noProof/>
                <w:sz w:val="22"/>
                <w:szCs w:val="22"/>
                <w:lang w:val="ro-RO"/>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5DD30BFE" w14:textId="7515E44A" w:rsidR="00465652" w:rsidRDefault="00483456" w:rsidP="0051464A">
            <w:pPr>
              <w:spacing w:after="0" w:line="300" w:lineRule="auto"/>
              <w:jc w:val="both"/>
              <w:rPr>
                <w:sz w:val="22"/>
                <w:szCs w:val="22"/>
              </w:rPr>
            </w:pPr>
            <w:r w:rsidRPr="00E97AA5">
              <w:rPr>
                <w:noProof/>
                <w:sz w:val="22"/>
                <w:szCs w:val="22"/>
                <w:lang w:val="ro-RO"/>
              </w:rPr>
              <w:t>Zona funcționează ca un coridor biologic</w:t>
            </w:r>
            <w:r w:rsidR="0051464A">
              <w:rPr>
                <w:noProof/>
                <w:sz w:val="22"/>
                <w:szCs w:val="22"/>
                <w:lang w:val="ro-RO"/>
              </w:rPr>
              <w:t xml:space="preserve">. </w:t>
            </w:r>
            <w:r w:rsidR="00000000">
              <w:rPr>
                <w:sz w:val="22"/>
                <w:szCs w:val="22"/>
              </w:rPr>
              <w:t>Pădurile contribuie la stocarea carbonului și la reglarea climatului local.</w:t>
            </w:r>
          </w:p>
          <w:p w14:paraId="047FE512" w14:textId="77777777" w:rsidR="00465652" w:rsidRDefault="00000000">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B80AE8" w:rsidRPr="00E97AA5" w14:paraId="001BF3E9" w14:textId="77777777">
        <w:tc>
          <w:tcPr>
            <w:tcW w:w="4372" w:type="dxa"/>
            <w:tcBorders>
              <w:top w:val="single" w:sz="6" w:space="0" w:color="000000"/>
              <w:left w:val="single" w:sz="6" w:space="0" w:color="000000"/>
              <w:bottom w:val="single" w:sz="6" w:space="0" w:color="000000"/>
              <w:right w:val="single" w:sz="6" w:space="0" w:color="000000"/>
            </w:tcBorders>
          </w:tcPr>
          <w:p w14:paraId="0825A78D" w14:textId="77777777" w:rsidR="00B80AE8" w:rsidRPr="00E97AA5" w:rsidRDefault="00000000">
            <w:pPr>
              <w:spacing w:after="0" w:line="300" w:lineRule="auto"/>
              <w:rPr>
                <w:noProof/>
                <w:sz w:val="22"/>
                <w:szCs w:val="22"/>
                <w:lang w:val="ro-RO"/>
              </w:rPr>
            </w:pPr>
            <w:r w:rsidRPr="00E97AA5">
              <w:rPr>
                <w:noProof/>
                <w:sz w:val="22"/>
                <w:szCs w:val="22"/>
                <w:lang w:val="ro-RO"/>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27998638" w14:textId="77777777" w:rsidR="00B80AE8" w:rsidRPr="00E97AA5" w:rsidRDefault="00BF7A6D" w:rsidP="00BF7A6D">
            <w:pPr>
              <w:spacing w:after="0" w:line="300" w:lineRule="auto"/>
              <w:rPr>
                <w:noProof/>
                <w:sz w:val="22"/>
                <w:szCs w:val="22"/>
                <w:lang w:val="ro-RO"/>
              </w:rPr>
            </w:pPr>
            <w:r w:rsidRPr="00E97AA5">
              <w:rPr>
                <w:noProof/>
                <w:sz w:val="22"/>
                <w:szCs w:val="22"/>
                <w:lang w:val="ro-RO"/>
              </w:rPr>
              <w:t>B 02.02 Curatarea padurii</w:t>
            </w:r>
          </w:p>
          <w:p w14:paraId="47BEDC73" w14:textId="77777777" w:rsidR="00BF7A6D" w:rsidRPr="00E97AA5" w:rsidRDefault="00BF7A6D" w:rsidP="00BF7A6D">
            <w:pPr>
              <w:spacing w:after="0" w:line="300" w:lineRule="auto"/>
              <w:rPr>
                <w:noProof/>
                <w:sz w:val="22"/>
                <w:szCs w:val="22"/>
                <w:lang w:val="ro-RO"/>
              </w:rPr>
            </w:pPr>
            <w:r w:rsidRPr="00E97AA5">
              <w:rPr>
                <w:noProof/>
                <w:sz w:val="22"/>
                <w:szCs w:val="22"/>
                <w:lang w:val="ro-RO"/>
              </w:rPr>
              <w:t>A04 Pasunatul</w:t>
            </w:r>
          </w:p>
        </w:tc>
      </w:tr>
      <w:tr w:rsidR="00B80AE8" w:rsidRPr="00E97AA5" w14:paraId="32BA4418" w14:textId="77777777">
        <w:tc>
          <w:tcPr>
            <w:tcW w:w="4372" w:type="dxa"/>
            <w:tcBorders>
              <w:top w:val="single" w:sz="6" w:space="0" w:color="000000"/>
              <w:left w:val="single" w:sz="6" w:space="0" w:color="000000"/>
              <w:bottom w:val="single" w:sz="6" w:space="0" w:color="000000"/>
              <w:right w:val="single" w:sz="6" w:space="0" w:color="000000"/>
            </w:tcBorders>
          </w:tcPr>
          <w:p w14:paraId="4B68D3BD" w14:textId="77777777" w:rsidR="00B80AE8" w:rsidRPr="00E97AA5" w:rsidRDefault="00000000">
            <w:pPr>
              <w:spacing w:after="0" w:line="300" w:lineRule="auto"/>
              <w:rPr>
                <w:noProof/>
                <w:sz w:val="22"/>
                <w:szCs w:val="22"/>
                <w:lang w:val="ro-RO"/>
              </w:rPr>
            </w:pPr>
            <w:r w:rsidRPr="00E97AA5">
              <w:rPr>
                <w:noProof/>
                <w:sz w:val="22"/>
                <w:szCs w:val="22"/>
                <w:lang w:val="ro-RO"/>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7CC075E3" w14:textId="77777777" w:rsidR="0051464A" w:rsidRPr="00F33589" w:rsidRDefault="0051464A" w:rsidP="0051464A">
            <w:pPr>
              <w:jc w:val="both"/>
              <w:rPr>
                <w:sz w:val="22"/>
                <w:szCs w:val="22"/>
              </w:rPr>
            </w:pPr>
            <w:r w:rsidRPr="00F33589">
              <w:rPr>
                <w:b/>
                <w:bCs/>
                <w:sz w:val="22"/>
                <w:szCs w:val="22"/>
              </w:rPr>
              <w:t>Obiective și măsuri în regim de management activ pentru habitatele forestiere altele decât T1</w:t>
            </w:r>
          </w:p>
          <w:p w14:paraId="7E7781EB" w14:textId="77777777" w:rsidR="0051464A" w:rsidRPr="00F33589" w:rsidRDefault="0051464A" w:rsidP="0051464A">
            <w:pPr>
              <w:jc w:val="both"/>
              <w:rPr>
                <w:sz w:val="22"/>
                <w:szCs w:val="22"/>
              </w:rPr>
            </w:pPr>
            <w:r w:rsidRPr="00F33589">
              <w:rPr>
                <w:b/>
                <w:bCs/>
                <w:sz w:val="22"/>
                <w:szCs w:val="22"/>
              </w:rPr>
              <w:lastRenderedPageBreak/>
              <w:t>Obiectiv general de conservare</w:t>
            </w:r>
          </w:p>
          <w:p w14:paraId="49C00955" w14:textId="77777777" w:rsidR="0051464A" w:rsidRPr="00F33589" w:rsidRDefault="0051464A" w:rsidP="0051464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732F08C" w14:textId="77777777" w:rsidR="0051464A" w:rsidRPr="00F33589" w:rsidRDefault="0051464A" w:rsidP="0051464A">
            <w:pPr>
              <w:jc w:val="both"/>
              <w:rPr>
                <w:sz w:val="22"/>
                <w:szCs w:val="22"/>
              </w:rPr>
            </w:pPr>
            <w:r w:rsidRPr="00F33589">
              <w:rPr>
                <w:b/>
                <w:bCs/>
                <w:sz w:val="22"/>
                <w:szCs w:val="22"/>
              </w:rPr>
              <w:t>Obiective specifice:</w:t>
            </w:r>
          </w:p>
          <w:p w14:paraId="28430F91" w14:textId="77777777" w:rsidR="0051464A" w:rsidRPr="00F33589" w:rsidRDefault="0051464A" w:rsidP="0051464A">
            <w:pPr>
              <w:jc w:val="both"/>
              <w:rPr>
                <w:sz w:val="22"/>
                <w:szCs w:val="22"/>
              </w:rPr>
            </w:pPr>
            <w:r w:rsidRPr="00F33589">
              <w:rPr>
                <w:sz w:val="22"/>
                <w:szCs w:val="22"/>
              </w:rPr>
              <w:t>1. Conservarea și ameliorarea biodiversității arboretelor (structură, compoziție, microhabitate).</w:t>
            </w:r>
          </w:p>
          <w:p w14:paraId="2FB8E5F3" w14:textId="77777777" w:rsidR="0051464A" w:rsidRPr="00F33589" w:rsidRDefault="0051464A" w:rsidP="0051464A">
            <w:pPr>
              <w:jc w:val="both"/>
              <w:rPr>
                <w:sz w:val="22"/>
                <w:szCs w:val="22"/>
              </w:rPr>
            </w:pPr>
            <w:r w:rsidRPr="00F33589">
              <w:rPr>
                <w:sz w:val="22"/>
                <w:szCs w:val="22"/>
              </w:rPr>
              <w:t>2. Îmbunătățirea compoziției și structurii arboretelor către o configurație mai apropiată de naturalitate.</w:t>
            </w:r>
          </w:p>
          <w:p w14:paraId="635A5E90" w14:textId="77777777" w:rsidR="0051464A" w:rsidRPr="00F33589" w:rsidRDefault="0051464A" w:rsidP="0051464A">
            <w:pPr>
              <w:jc w:val="both"/>
              <w:rPr>
                <w:sz w:val="22"/>
                <w:szCs w:val="22"/>
              </w:rPr>
            </w:pPr>
            <w:r w:rsidRPr="00F33589">
              <w:rPr>
                <w:sz w:val="22"/>
                <w:szCs w:val="22"/>
              </w:rPr>
              <w:t>3. Creșterea stabilității și rezistenței ecosistemelor forestiere la factori vătămători biotici și abiotici.</w:t>
            </w:r>
          </w:p>
          <w:p w14:paraId="1CEA9880" w14:textId="77777777" w:rsidR="0051464A" w:rsidRPr="00F33589" w:rsidRDefault="0051464A" w:rsidP="0051464A">
            <w:pPr>
              <w:jc w:val="both"/>
              <w:rPr>
                <w:sz w:val="22"/>
                <w:szCs w:val="22"/>
              </w:rPr>
            </w:pPr>
            <w:r w:rsidRPr="00F33589">
              <w:rPr>
                <w:sz w:val="22"/>
                <w:szCs w:val="22"/>
              </w:rPr>
              <w:t>4. Menținerea regenerării naturale și a continuității habitatelor forestiere.</w:t>
            </w:r>
          </w:p>
          <w:p w14:paraId="6EE92656" w14:textId="77777777" w:rsidR="0051464A" w:rsidRPr="00F33589" w:rsidRDefault="0051464A" w:rsidP="0051464A">
            <w:pPr>
              <w:jc w:val="both"/>
              <w:rPr>
                <w:sz w:val="22"/>
                <w:szCs w:val="22"/>
              </w:rPr>
            </w:pPr>
            <w:r w:rsidRPr="00F33589">
              <w:rPr>
                <w:sz w:val="22"/>
                <w:szCs w:val="22"/>
              </w:rPr>
              <w:t>5. Reducerea fragmentării habitatelor și limitarea presiunilor antropice.</w:t>
            </w:r>
          </w:p>
          <w:p w14:paraId="0170A828" w14:textId="77777777" w:rsidR="0051464A" w:rsidRPr="00F33589" w:rsidRDefault="0051464A" w:rsidP="0051464A">
            <w:pPr>
              <w:jc w:val="both"/>
              <w:rPr>
                <w:sz w:val="22"/>
                <w:szCs w:val="22"/>
              </w:rPr>
            </w:pPr>
            <w:r w:rsidRPr="00F33589">
              <w:rPr>
                <w:sz w:val="22"/>
                <w:szCs w:val="22"/>
              </w:rPr>
              <w:t>6. Monitorizarea stării de conservare și aplicarea managementului adaptativ.</w:t>
            </w:r>
          </w:p>
          <w:p w14:paraId="59EFC432" w14:textId="77777777" w:rsidR="0051464A" w:rsidRPr="00F33589" w:rsidRDefault="0051464A" w:rsidP="0051464A">
            <w:pPr>
              <w:jc w:val="both"/>
              <w:rPr>
                <w:sz w:val="22"/>
                <w:szCs w:val="22"/>
              </w:rPr>
            </w:pPr>
            <w:r w:rsidRPr="00F33589">
              <w:rPr>
                <w:b/>
                <w:bCs/>
                <w:sz w:val="22"/>
                <w:szCs w:val="22"/>
              </w:rPr>
              <w:t>Măsuri de conservare:</w:t>
            </w:r>
          </w:p>
          <w:p w14:paraId="5E469ECF" w14:textId="77777777" w:rsidR="0051464A" w:rsidRPr="00F33589" w:rsidRDefault="0051464A" w:rsidP="0051464A">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6475F0A" w14:textId="77777777" w:rsidR="0051464A" w:rsidRPr="00F33589" w:rsidRDefault="0051464A" w:rsidP="0051464A">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B15D56F" w14:textId="77777777" w:rsidR="0051464A" w:rsidRPr="00F33589" w:rsidRDefault="0051464A" w:rsidP="0051464A">
            <w:pPr>
              <w:jc w:val="both"/>
              <w:rPr>
                <w:sz w:val="22"/>
                <w:szCs w:val="22"/>
              </w:rPr>
            </w:pPr>
            <w:r w:rsidRPr="00F33589">
              <w:rPr>
                <w:sz w:val="22"/>
                <w:szCs w:val="22"/>
              </w:rPr>
              <w:t xml:space="preserve">3. Aplicarea lucrărilor speciale de conservare urmărește favorizarea regenerării naturale, </w:t>
            </w:r>
            <w:r w:rsidRPr="00F33589">
              <w:rPr>
                <w:sz w:val="22"/>
                <w:szCs w:val="22"/>
              </w:rPr>
              <w:lastRenderedPageBreak/>
              <w:t>crearea unor nuclee de regenerare noi și susținerea dezvoltării semințișurilor deja instalate, în special pentru speciile forestiere exigente față de lumină.</w:t>
            </w:r>
          </w:p>
          <w:p w14:paraId="5FA9ABC9" w14:textId="77777777" w:rsidR="0051464A" w:rsidRPr="00F33589" w:rsidRDefault="0051464A" w:rsidP="0051464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B301B29" w14:textId="77777777" w:rsidR="0051464A" w:rsidRPr="00F33589" w:rsidRDefault="0051464A" w:rsidP="0051464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F8E9EE7" w14:textId="77777777" w:rsidR="0051464A" w:rsidRPr="00F33589" w:rsidRDefault="0051464A" w:rsidP="0051464A">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2D72E7CD" w14:textId="77777777" w:rsidR="0051464A" w:rsidRPr="00F33589" w:rsidRDefault="0051464A" w:rsidP="0051464A">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335BD2" w14:textId="77777777" w:rsidR="0051464A" w:rsidRPr="00F33589" w:rsidRDefault="0051464A" w:rsidP="0051464A">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956518B" w14:textId="77777777" w:rsidR="0051464A" w:rsidRPr="00F33589" w:rsidRDefault="0051464A" w:rsidP="0051464A">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F831B90" w14:textId="77777777" w:rsidR="0051464A" w:rsidRPr="00F33589" w:rsidRDefault="0051464A" w:rsidP="0051464A">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3C52387" w14:textId="77777777" w:rsidR="0051464A" w:rsidRPr="00F33589" w:rsidRDefault="0051464A" w:rsidP="0051464A">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CF0BF12" w14:textId="77777777" w:rsidR="0051464A" w:rsidRPr="00F33589" w:rsidRDefault="0051464A" w:rsidP="0051464A">
            <w:pPr>
              <w:jc w:val="both"/>
              <w:rPr>
                <w:sz w:val="22"/>
                <w:szCs w:val="22"/>
              </w:rPr>
            </w:pPr>
            <w:r w:rsidRPr="00F33589">
              <w:rPr>
                <w:sz w:val="22"/>
                <w:szCs w:val="22"/>
              </w:rPr>
              <w:lastRenderedPageBreak/>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2ADEE4E4" w14:textId="77777777" w:rsidR="0051464A" w:rsidRPr="00F33589" w:rsidRDefault="0051464A" w:rsidP="0051464A">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3FFC004" w14:textId="77777777" w:rsidR="0051464A" w:rsidRPr="00F33589" w:rsidRDefault="0051464A" w:rsidP="0051464A">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45763457" w14:textId="77777777" w:rsidR="0051464A" w:rsidRPr="00F33589" w:rsidRDefault="0051464A" w:rsidP="0051464A">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62C2D41B" w14:textId="77777777" w:rsidR="0051464A" w:rsidRPr="00F33589" w:rsidRDefault="0051464A" w:rsidP="0051464A">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74FFC3A" w14:textId="77777777" w:rsidR="0051464A" w:rsidRPr="00F33589" w:rsidRDefault="0051464A" w:rsidP="0051464A">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74FFC3A" w14:textId="77777777" w:rsidR="0051464A" w:rsidRPr="00F33589" w:rsidRDefault="0051464A" w:rsidP="0051464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79D906C" w14:textId="63E3DEB8" w:rsidR="00465652" w:rsidRDefault="00465652">
            <w:pPr>
              <w:spacing w:after="0" w:line="240" w:lineRule="auto"/>
              <w:jc w:val="both"/>
              <w:rPr>
                <w:sz w:val="22"/>
                <w:szCs w:val="22"/>
              </w:rPr>
            </w:pPr>
          </w:p>
        </w:tc>
      </w:tr>
      <w:tr w:rsidR="00B80AE8" w:rsidRPr="00E97AA5" w14:paraId="1C991833" w14:textId="77777777">
        <w:tc>
          <w:tcPr>
            <w:tcW w:w="4372" w:type="dxa"/>
            <w:tcBorders>
              <w:top w:val="single" w:sz="6" w:space="0" w:color="000000"/>
              <w:left w:val="single" w:sz="6" w:space="0" w:color="000000"/>
              <w:bottom w:val="single" w:sz="6" w:space="0" w:color="000000"/>
              <w:right w:val="single" w:sz="6" w:space="0" w:color="000000"/>
            </w:tcBorders>
          </w:tcPr>
          <w:p w14:paraId="2ED323C9" w14:textId="77777777" w:rsidR="00B80AE8" w:rsidRPr="00E97AA5" w:rsidRDefault="00000000">
            <w:pPr>
              <w:spacing w:after="0" w:line="300" w:lineRule="auto"/>
              <w:rPr>
                <w:noProof/>
                <w:sz w:val="22"/>
                <w:szCs w:val="22"/>
                <w:lang w:val="ro-RO"/>
              </w:rPr>
            </w:pPr>
            <w:r w:rsidRPr="00E97AA5">
              <w:rPr>
                <w:noProof/>
                <w:sz w:val="22"/>
                <w:szCs w:val="22"/>
                <w:lang w:val="ro-RO"/>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7510B267" w14:textId="60C9255A" w:rsidR="00B80AE8" w:rsidRPr="00E97AA5" w:rsidRDefault="00BF7A6D">
            <w:pPr>
              <w:spacing w:after="0" w:line="300" w:lineRule="auto"/>
              <w:rPr>
                <w:noProof/>
                <w:sz w:val="22"/>
                <w:szCs w:val="22"/>
                <w:lang w:val="ro-RO"/>
              </w:rPr>
            </w:pPr>
            <w:r w:rsidRPr="00E97AA5">
              <w:rPr>
                <w:noProof/>
                <w:sz w:val="22"/>
                <w:szCs w:val="22"/>
                <w:lang w:val="ro-RO"/>
              </w:rPr>
              <w:t xml:space="preserve">Publică </w:t>
            </w:r>
          </w:p>
        </w:tc>
      </w:tr>
    </w:tbl>
    <w:p w14:paraId="38421CE4" w14:textId="77777777" w:rsidR="00B80AE8" w:rsidRPr="00E97AA5" w:rsidRDefault="00B80AE8">
      <w:pPr>
        <w:spacing w:after="0" w:line="300" w:lineRule="auto"/>
        <w:rPr>
          <w:noProof/>
          <w:sz w:val="22"/>
          <w:szCs w:val="22"/>
          <w:lang w:val="ro-RO"/>
        </w:rPr>
      </w:pPr>
    </w:p>
    <w:p w14:paraId="5B5B31CA" w14:textId="77777777" w:rsidR="00B80AE8" w:rsidRPr="00E97AA5" w:rsidRDefault="00B80AE8" w:rsidP="00BF7A6D">
      <w:pPr>
        <w:spacing w:before="240" w:after="80" w:line="300" w:lineRule="auto"/>
        <w:rPr>
          <w:noProof/>
          <w:sz w:val="22"/>
          <w:szCs w:val="22"/>
          <w:lang w:val="ro-RO"/>
        </w:rPr>
      </w:pPr>
    </w:p>
    <w:p w14:paraId="5491FFDA" w14:textId="77777777" w:rsidR="00B80AE8" w:rsidRPr="00E97AA5" w:rsidRDefault="00000000">
      <w:pPr>
        <w:spacing w:before="240" w:after="80" w:line="300" w:lineRule="auto"/>
        <w:jc w:val="center"/>
        <w:rPr>
          <w:b/>
          <w:noProof/>
          <w:sz w:val="22"/>
          <w:szCs w:val="22"/>
          <w:lang w:val="ro-RO"/>
        </w:rPr>
      </w:pPr>
      <w:r w:rsidRPr="00E97AA5">
        <w:rPr>
          <w:b/>
          <w:noProof/>
          <w:sz w:val="22"/>
          <w:szCs w:val="22"/>
          <w:lang w:val="ro-RO"/>
        </w:rPr>
        <w:t>3.3. Bibliografie</w:t>
      </w:r>
    </w:p>
    <w:p w14:paraId="114C4535" w14:textId="77777777" w:rsidR="0051464A" w:rsidRPr="003142CB" w:rsidRDefault="0051464A" w:rsidP="0051464A">
      <w:pPr>
        <w:pStyle w:val="BorderedParagraph"/>
        <w:spacing w:after="0" w:line="259" w:lineRule="auto"/>
        <w:jc w:val="both"/>
        <w:rPr>
          <w:sz w:val="22"/>
          <w:szCs w:val="22"/>
        </w:rPr>
      </w:pPr>
      <w:r w:rsidRPr="003142CB">
        <w:rPr>
          <w:sz w:val="22"/>
          <w:szCs w:val="22"/>
        </w:rPr>
        <w:t>M</w:t>
      </w:r>
      <w:r>
        <w:rPr>
          <w:sz w:val="22"/>
          <w:szCs w:val="22"/>
        </w:rPr>
        <w:t>unteanu</w:t>
      </w:r>
      <w:r w:rsidRPr="003142CB">
        <w:rPr>
          <w:sz w:val="22"/>
          <w:szCs w:val="22"/>
        </w:rPr>
        <w:t>, D</w:t>
      </w:r>
      <w:r>
        <w:rPr>
          <w:sz w:val="22"/>
          <w:szCs w:val="22"/>
        </w:rPr>
        <w:t>.</w:t>
      </w:r>
      <w:r w:rsidRPr="003142CB">
        <w:rPr>
          <w:sz w:val="22"/>
          <w:szCs w:val="22"/>
        </w:rPr>
        <w:t xml:space="preserve"> (coord.). </w:t>
      </w:r>
      <w:proofErr w:type="spellStart"/>
      <w:r w:rsidRPr="003142CB">
        <w:rPr>
          <w:sz w:val="22"/>
          <w:szCs w:val="22"/>
        </w:rPr>
        <w:t>Atlasul</w:t>
      </w:r>
      <w:proofErr w:type="spellEnd"/>
      <w:r w:rsidRPr="003142CB">
        <w:rPr>
          <w:sz w:val="22"/>
          <w:szCs w:val="22"/>
        </w:rPr>
        <w:t xml:space="preserve"> </w:t>
      </w:r>
      <w:proofErr w:type="spellStart"/>
      <w:r w:rsidRPr="003142CB">
        <w:rPr>
          <w:sz w:val="22"/>
          <w:szCs w:val="22"/>
        </w:rPr>
        <w:t>păsărilor</w:t>
      </w:r>
      <w:proofErr w:type="spellEnd"/>
      <w:r w:rsidRPr="003142CB">
        <w:rPr>
          <w:sz w:val="22"/>
          <w:szCs w:val="22"/>
        </w:rPr>
        <w:t xml:space="preserve"> </w:t>
      </w:r>
      <w:proofErr w:type="spellStart"/>
      <w:r w:rsidRPr="003142CB">
        <w:rPr>
          <w:sz w:val="22"/>
          <w:szCs w:val="22"/>
        </w:rPr>
        <w:t>clocitoare</w:t>
      </w:r>
      <w:proofErr w:type="spellEnd"/>
      <w:r w:rsidRPr="003142CB">
        <w:rPr>
          <w:sz w:val="22"/>
          <w:szCs w:val="22"/>
        </w:rPr>
        <w:t xml:space="preserve"> din </w:t>
      </w:r>
      <w:proofErr w:type="spellStart"/>
      <w:r w:rsidRPr="003142CB">
        <w:rPr>
          <w:sz w:val="22"/>
          <w:szCs w:val="22"/>
        </w:rPr>
        <w:t>România</w:t>
      </w:r>
      <w:proofErr w:type="spellEnd"/>
      <w:r w:rsidRPr="003142CB">
        <w:rPr>
          <w:sz w:val="22"/>
          <w:szCs w:val="22"/>
        </w:rPr>
        <w:t xml:space="preserve">. Ed. a 2-a. Cluj-Napoca: </w:t>
      </w:r>
      <w:proofErr w:type="spellStart"/>
      <w:r w:rsidRPr="003142CB">
        <w:rPr>
          <w:sz w:val="22"/>
          <w:szCs w:val="22"/>
        </w:rPr>
        <w:t>Societatea</w:t>
      </w:r>
      <w:proofErr w:type="spellEnd"/>
      <w:r w:rsidRPr="003142CB">
        <w:rPr>
          <w:sz w:val="22"/>
          <w:szCs w:val="22"/>
        </w:rPr>
        <w:t xml:space="preserve"> </w:t>
      </w:r>
      <w:proofErr w:type="spellStart"/>
      <w:r w:rsidRPr="003142CB">
        <w:rPr>
          <w:sz w:val="22"/>
          <w:szCs w:val="22"/>
        </w:rPr>
        <w:t>Ornitologică</w:t>
      </w:r>
      <w:proofErr w:type="spellEnd"/>
      <w:r w:rsidRPr="003142CB">
        <w:rPr>
          <w:sz w:val="22"/>
          <w:szCs w:val="22"/>
        </w:rPr>
        <w:t xml:space="preserve"> </w:t>
      </w:r>
      <w:proofErr w:type="spellStart"/>
      <w:r w:rsidRPr="003142CB">
        <w:rPr>
          <w:sz w:val="22"/>
          <w:szCs w:val="22"/>
        </w:rPr>
        <w:t>Română</w:t>
      </w:r>
      <w:proofErr w:type="spellEnd"/>
      <w:r w:rsidRPr="003142CB">
        <w:rPr>
          <w:sz w:val="22"/>
          <w:szCs w:val="22"/>
        </w:rPr>
        <w:t>, 2002. 151 p. (</w:t>
      </w:r>
      <w:proofErr w:type="spellStart"/>
      <w:r w:rsidRPr="003142CB">
        <w:rPr>
          <w:sz w:val="22"/>
          <w:szCs w:val="22"/>
        </w:rPr>
        <w:t>Publicațiile</w:t>
      </w:r>
      <w:proofErr w:type="spellEnd"/>
      <w:r w:rsidRPr="003142CB">
        <w:rPr>
          <w:sz w:val="22"/>
          <w:szCs w:val="22"/>
        </w:rPr>
        <w:t xml:space="preserve"> S.O.R., nr. 16).</w:t>
      </w:r>
    </w:p>
    <w:p w14:paraId="3607A9F8" w14:textId="77777777" w:rsidR="0051464A" w:rsidRPr="0020092F" w:rsidRDefault="0051464A" w:rsidP="0051464A">
      <w:pPr>
        <w:pStyle w:val="BorderedParagraph"/>
        <w:spacing w:after="0"/>
        <w:jc w:val="both"/>
        <w:rPr>
          <w:sz w:val="22"/>
          <w:szCs w:val="22"/>
        </w:rPr>
      </w:pPr>
      <w:r w:rsidRPr="003142CB">
        <w:rPr>
          <w:sz w:val="22"/>
          <w:szCs w:val="22"/>
        </w:rPr>
        <w:t xml:space="preserve">Munteanu, D. (2009).  </w:t>
      </w:r>
      <w:proofErr w:type="spellStart"/>
      <w:r w:rsidRPr="003142CB">
        <w:rPr>
          <w:sz w:val="22"/>
          <w:szCs w:val="22"/>
        </w:rPr>
        <w:t>Păsări</w:t>
      </w:r>
      <w:proofErr w:type="spellEnd"/>
      <w:r w:rsidRPr="003142CB">
        <w:rPr>
          <w:sz w:val="22"/>
          <w:szCs w:val="22"/>
        </w:rPr>
        <w:t xml:space="preserve"> rare, </w:t>
      </w:r>
      <w:proofErr w:type="spellStart"/>
      <w:r w:rsidRPr="003142CB">
        <w:rPr>
          <w:sz w:val="22"/>
          <w:szCs w:val="22"/>
        </w:rPr>
        <w:t>vulnerabile</w:t>
      </w:r>
      <w:proofErr w:type="spellEnd"/>
      <w:r w:rsidRPr="003142CB">
        <w:rPr>
          <w:sz w:val="22"/>
          <w:szCs w:val="22"/>
        </w:rPr>
        <w:t xml:space="preserve"> </w:t>
      </w:r>
      <w:proofErr w:type="spellStart"/>
      <w:r w:rsidRPr="003142CB">
        <w:rPr>
          <w:sz w:val="22"/>
          <w:szCs w:val="22"/>
        </w:rPr>
        <w:t>şi</w:t>
      </w:r>
      <w:proofErr w:type="spellEnd"/>
      <w:r w:rsidRPr="003142CB">
        <w:rPr>
          <w:sz w:val="22"/>
          <w:szCs w:val="22"/>
        </w:rPr>
        <w:t xml:space="preserve"> </w:t>
      </w:r>
      <w:proofErr w:type="spellStart"/>
      <w:r w:rsidRPr="003142CB">
        <w:rPr>
          <w:sz w:val="22"/>
          <w:szCs w:val="22"/>
        </w:rPr>
        <w:t>periclitate</w:t>
      </w:r>
      <w:proofErr w:type="spellEnd"/>
      <w:r w:rsidRPr="003142CB">
        <w:rPr>
          <w:sz w:val="22"/>
          <w:szCs w:val="22"/>
        </w:rPr>
        <w:t xml:space="preserve"> </w:t>
      </w:r>
      <w:proofErr w:type="spellStart"/>
      <w:r w:rsidRPr="003142CB">
        <w:rPr>
          <w:sz w:val="22"/>
          <w:szCs w:val="22"/>
        </w:rPr>
        <w:t>în</w:t>
      </w:r>
      <w:proofErr w:type="spellEnd"/>
      <w:r w:rsidRPr="003142CB">
        <w:rPr>
          <w:sz w:val="22"/>
          <w:szCs w:val="22"/>
        </w:rPr>
        <w:t xml:space="preserve"> </w:t>
      </w:r>
      <w:proofErr w:type="spellStart"/>
      <w:r w:rsidRPr="003142CB">
        <w:rPr>
          <w:sz w:val="22"/>
          <w:szCs w:val="22"/>
        </w:rPr>
        <w:t>România</w:t>
      </w:r>
      <w:proofErr w:type="spellEnd"/>
      <w:r w:rsidRPr="003142CB">
        <w:rPr>
          <w:sz w:val="22"/>
          <w:szCs w:val="22"/>
        </w:rPr>
        <w:t>. Cluj-Napoca, Ed Alma Mater</w:t>
      </w:r>
    </w:p>
    <w:p w14:paraId="3CA875D7" w14:textId="77777777" w:rsidR="00B80AE8" w:rsidRPr="00E97AA5" w:rsidRDefault="00000000">
      <w:pPr>
        <w:spacing w:before="480" w:after="120" w:line="300" w:lineRule="auto"/>
        <w:jc w:val="center"/>
        <w:rPr>
          <w:b/>
          <w:noProof/>
          <w:sz w:val="22"/>
          <w:szCs w:val="22"/>
          <w:lang w:val="ro-RO"/>
        </w:rPr>
      </w:pPr>
      <w:r w:rsidRPr="00E97AA5">
        <w:rPr>
          <w:b/>
          <w:noProof/>
          <w:sz w:val="22"/>
          <w:szCs w:val="22"/>
          <w:lang w:val="ro-RO"/>
        </w:rPr>
        <w:t xml:space="preserve">4. Consultări publice cu privire la desemnarea </w:t>
      </w:r>
      <w:r w:rsidR="00B94FEB" w:rsidRPr="00B94FEB">
        <w:rPr>
          <w:b/>
          <w:noProof/>
          <w:sz w:val="22"/>
          <w:szCs w:val="22"/>
          <w:lang w:val="ro-RO"/>
        </w:rPr>
        <w:t>Zonelor Prioritare pentru Biodiversitate</w:t>
      </w:r>
    </w:p>
    <w:p w14:paraId="25BD908C" w14:textId="77777777" w:rsidR="00B80AE8" w:rsidRPr="00E97AA5" w:rsidRDefault="00000000">
      <w:pPr>
        <w:spacing w:after="0" w:line="300" w:lineRule="auto"/>
        <w:rPr>
          <w:noProof/>
          <w:sz w:val="22"/>
          <w:szCs w:val="22"/>
          <w:lang w:val="ro-RO"/>
        </w:rPr>
      </w:pPr>
      <w:r w:rsidRPr="00E97AA5">
        <w:rPr>
          <w:noProof/>
          <w:sz w:val="22"/>
          <w:szCs w:val="22"/>
          <w:lang w:val="ro-RO"/>
        </w:rPr>
        <w:t>Detalii privind consultările publice realizate:</w:t>
      </w:r>
    </w:p>
    <w:p w14:paraId="745F23B9" w14:textId="77777777" w:rsidR="00B80AE8" w:rsidRPr="00E97AA5" w:rsidRDefault="00E97AA5" w:rsidP="00E97AA5">
      <w:pPr>
        <w:pBdr>
          <w:top w:val="single" w:sz="6" w:space="0" w:color="000000"/>
          <w:left w:val="single" w:sz="6" w:space="0" w:color="000000"/>
          <w:bottom w:val="single" w:sz="6" w:space="0" w:color="000000"/>
          <w:right w:val="single" w:sz="6" w:space="0" w:color="000000"/>
        </w:pBdr>
        <w:spacing w:before="240" w:after="240" w:line="300" w:lineRule="auto"/>
        <w:jc w:val="both"/>
        <w:rPr>
          <w:noProof/>
          <w:sz w:val="22"/>
          <w:szCs w:val="22"/>
          <w:lang w:val="ro-RO"/>
        </w:rPr>
      </w:pPr>
      <w:r w:rsidRPr="00E97AA5">
        <w:rPr>
          <w:noProof/>
          <w:sz w:val="22"/>
          <w:szCs w:val="22"/>
          <w:lang w:val="ro-RO"/>
        </w:rPr>
        <w:lastRenderedPageBreak/>
        <w:t>Consultările publice  au fost realizate la: 3 februarie 2025 – Arad, jud. Ara</w:t>
      </w:r>
      <w:r w:rsidR="00E43434">
        <w:rPr>
          <w:noProof/>
          <w:sz w:val="22"/>
          <w:szCs w:val="22"/>
          <w:lang w:val="ro-RO"/>
        </w:rPr>
        <w:t>d</w:t>
      </w:r>
      <w:r w:rsidRPr="00E97AA5">
        <w:rPr>
          <w:noProof/>
          <w:sz w:val="22"/>
          <w:szCs w:val="22"/>
          <w:lang w:val="ro-RO"/>
        </w:rPr>
        <w:t>. Ulterior, în cadrul procesului de consultare extins la nivel național, a avut loc o consultare suplimentară online în data de 21 ianuarie 2026, cu participarea factorilor interesați relevanți din județul Arad.</w:t>
      </w:r>
    </w:p>
    <w:p w14:paraId="00EA5A62" w14:textId="77777777" w:rsidR="00E97AA5" w:rsidRPr="00E97AA5" w:rsidRDefault="00E97AA5" w:rsidP="00B94FEB">
      <w:pPr>
        <w:spacing w:after="0" w:line="300" w:lineRule="auto"/>
        <w:jc w:val="center"/>
        <w:rPr>
          <w:noProof/>
          <w:sz w:val="22"/>
          <w:szCs w:val="22"/>
          <w:lang w:val="ro-RO"/>
        </w:rPr>
      </w:pPr>
      <w:r w:rsidRPr="00E97AA5">
        <w:rPr>
          <w:b/>
          <w:bCs/>
          <w:noProof/>
          <w:sz w:val="22"/>
          <w:szCs w:val="22"/>
          <w:lang w:val="ro-RO"/>
        </w:rPr>
        <w:t>5. Harta Zonelor Prioritare pentru Biodiversitate</w:t>
      </w:r>
    </w:p>
    <w:p w14:paraId="399A23EA" w14:textId="77777777" w:rsidR="00E97AA5" w:rsidRPr="00E97AA5" w:rsidRDefault="00E97AA5" w:rsidP="00E97AA5">
      <w:pPr>
        <w:spacing w:after="0" w:line="300" w:lineRule="auto"/>
        <w:rPr>
          <w:noProof/>
          <w:sz w:val="22"/>
          <w:szCs w:val="22"/>
          <w:lang w:val="ro-RO"/>
        </w:rPr>
      </w:pPr>
      <w:r w:rsidRPr="00E97AA5">
        <w:rPr>
          <w:noProof/>
          <w:sz w:val="22"/>
          <w:szCs w:val="22"/>
          <w:lang w:val="ro-RO"/>
        </w:rPr>
        <w:t>Limitele Zonelor Prioritare pentru Biodiversitate sunt disponibile în format digital:</w:t>
      </w:r>
    </w:p>
    <w:p w14:paraId="69609854" w14:textId="77777777" w:rsidR="00B80AE8" w:rsidRPr="00E97AA5" w:rsidRDefault="00E97AA5">
      <w:pPr>
        <w:spacing w:after="0" w:line="300" w:lineRule="auto"/>
        <w:rPr>
          <w:noProof/>
          <w:sz w:val="22"/>
          <w:szCs w:val="22"/>
          <w:lang w:val="ro-RO"/>
        </w:rPr>
      </w:pPr>
      <w:r w:rsidRPr="00E97AA5">
        <w:rPr>
          <w:noProof/>
          <w:sz w:val="22"/>
          <w:szCs w:val="22"/>
          <w:lang w:val="ro-RO"/>
        </w:rPr>
        <w:t xml:space="preserve">Link: </w:t>
      </w:r>
      <w:hyperlink r:id="rId5" w:history="1">
        <w:r w:rsidRPr="00E97AA5">
          <w:rPr>
            <w:rStyle w:val="Hyperlink"/>
            <w:noProof/>
            <w:sz w:val="22"/>
            <w:szCs w:val="22"/>
            <w:lang w:val="ro-RO"/>
          </w:rPr>
          <w:t xml:space="preserve">https://mmediu.ro/domenii/mediu/arii-naturale-protejate/zpb-pnrr-i-3/</w:t>
        </w:r>
      </w:hyperlink>
      <w:r w:rsidRPr="00E97AA5">
        <w:rPr>
          <w:noProof/>
          <w:sz w:val="22"/>
          <w:szCs w:val="22"/>
          <w:lang w:val="ro-RO"/>
        </w:rPr>
        <w:t xml:space="preserve"> </w:t>
      </w:r>
    </w:p>
    <w:sectPr w:rsidR="00B80AE8" w:rsidRPr="00E97AA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AE8"/>
    <w:rsid w:val="000131B2"/>
    <w:rsid w:val="003C4DBD"/>
    <w:rsid w:val="00465652"/>
    <w:rsid w:val="00483456"/>
    <w:rsid w:val="0051464A"/>
    <w:rsid w:val="006D522B"/>
    <w:rsid w:val="006E0E3D"/>
    <w:rsid w:val="008671A3"/>
    <w:rsid w:val="008F316C"/>
    <w:rsid w:val="00B80AE8"/>
    <w:rsid w:val="00B9416B"/>
    <w:rsid w:val="00B94FEB"/>
    <w:rsid w:val="00BF7A6D"/>
    <w:rsid w:val="00CB4D42"/>
    <w:rsid w:val="00E43434"/>
    <w:rsid w:val="00E97AA5"/>
    <w:rsid w:val="00F5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D705"/>
  <w15:docId w15:val="{CC21002E-3BDC-4FBA-8BDA-8D3FEAAE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FA1A74"/>
    <w:rPr>
      <w:color w:val="0000FF" w:themeColor="hyperlink"/>
      <w:u w:val="single"/>
    </w:rPr>
  </w:style>
  <w:style w:type="character" w:styleId="UnresolvedMention">
    <w:name w:val="Unresolved Mention"/>
    <w:basedOn w:val="DefaultParagraphFont"/>
    <w:uiPriority w:val="99"/>
    <w:semiHidden/>
    <w:unhideWhenUsed/>
    <w:rsid w:val="00FA1A74"/>
    <w:rPr>
      <w:color w:val="605E5C"/>
      <w:shd w:val="clear" w:color="auto" w:fill="E1DFDD"/>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top w:w="50" w:type="dxa"/>
        <w:left w:w="50" w:type="dxa"/>
        <w:bottom w:w="50" w:type="dxa"/>
        <w:right w:w="50" w:type="dxa"/>
      </w:tblCellMar>
    </w:tblPr>
  </w:style>
  <w:style w:type="table" w:customStyle="1" w:styleId="aff6">
    <w:basedOn w:val="TableNormal"/>
    <w:tblPr>
      <w:tblStyleRowBandSize w:val="1"/>
      <w:tblStyleColBandSize w:val="1"/>
      <w:tblCellMar>
        <w:top w:w="50" w:type="dxa"/>
        <w:left w:w="50" w:type="dxa"/>
        <w:bottom w:w="50" w:type="dxa"/>
        <w:right w:w="50" w:type="dxa"/>
      </w:tblCellMar>
    </w:tblPr>
  </w:style>
  <w:style w:type="table" w:customStyle="1" w:styleId="aff7">
    <w:basedOn w:val="TableNormal"/>
    <w:tblPr>
      <w:tblStyleRowBandSize w:val="1"/>
      <w:tblStyleColBandSize w:val="1"/>
      <w:tblCellMar>
        <w:left w:w="10" w:type="dxa"/>
        <w:right w:w="10" w:type="dxa"/>
      </w:tblCellMar>
    </w:tblPr>
  </w:style>
  <w:style w:type="table" w:customStyle="1" w:styleId="aff8">
    <w:basedOn w:val="TableNormal"/>
    <w:tblPr>
      <w:tblStyleRowBandSize w:val="1"/>
      <w:tblStyleColBandSize w:val="1"/>
      <w:tblCellMar>
        <w:top w:w="50" w:type="dxa"/>
        <w:left w:w="50" w:type="dxa"/>
        <w:bottom w:w="50" w:type="dxa"/>
        <w:right w:w="50" w:type="dxa"/>
      </w:tblCellMar>
    </w:tblPr>
  </w:style>
  <w:style w:type="table" w:customStyle="1" w:styleId="aff9">
    <w:basedOn w:val="TableNormal"/>
    <w:tblPr>
      <w:tblStyleRowBandSize w:val="1"/>
      <w:tblStyleColBandSize w:val="1"/>
      <w:tblCellMar>
        <w:left w:w="10" w:type="dxa"/>
        <w:right w:w="10" w:type="dxa"/>
      </w:tblCellMar>
    </w:tblPr>
  </w:style>
  <w:style w:type="table" w:customStyle="1" w:styleId="affa">
    <w:basedOn w:val="TableNormal"/>
    <w:tblPr>
      <w:tblStyleRowBandSize w:val="1"/>
      <w:tblStyleColBandSize w:val="1"/>
      <w:tblCellMar>
        <w:left w:w="10" w:type="dxa"/>
        <w:right w:w="10" w:type="dxa"/>
      </w:tblCellMar>
    </w:tblPr>
  </w:style>
  <w:style w:type="table" w:customStyle="1" w:styleId="affb">
    <w:basedOn w:val="TableNormal"/>
    <w:tblPr>
      <w:tblStyleRowBandSize w:val="1"/>
      <w:tblStyleColBandSize w:val="1"/>
      <w:tblCellMar>
        <w:left w:w="10" w:type="dxa"/>
        <w:right w:w="10" w:type="dxa"/>
      </w:tblCellMar>
    </w:tblPr>
  </w:style>
  <w:style w:type="table" w:customStyle="1" w:styleId="affc">
    <w:basedOn w:val="TableNormal"/>
    <w:tblPr>
      <w:tblStyleRowBandSize w:val="1"/>
      <w:tblStyleColBandSize w:val="1"/>
      <w:tblCellMar>
        <w:left w:w="10" w:type="dxa"/>
        <w:right w:w="10" w:type="dxa"/>
      </w:tblCellMar>
    </w:tblPr>
  </w:style>
  <w:style w:type="table" w:customStyle="1" w:styleId="affd">
    <w:basedOn w:val="TableNormal"/>
    <w:tblPr>
      <w:tblStyleRowBandSize w:val="1"/>
      <w:tblStyleColBandSize w:val="1"/>
      <w:tblCellMar>
        <w:left w:w="10" w:type="dxa"/>
        <w:right w:w="10" w:type="dxa"/>
      </w:tblCellMar>
    </w:tblPr>
  </w:style>
  <w:style w:type="paragraph" w:styleId="NormalWeb">
    <w:name w:val="Normal (Web)"/>
    <w:basedOn w:val="Normal"/>
    <w:uiPriority w:val="99"/>
    <w:semiHidden/>
    <w:unhideWhenUsed/>
    <w:rsid w:val="000131B2"/>
    <w:rPr>
      <w:rFonts w:ascii="Times New Roman" w:hAnsi="Times New Roman" w:cs="Times New Roman"/>
      <w:sz w:val="24"/>
      <w:szCs w:val="24"/>
    </w:rPr>
  </w:style>
  <w:style w:type="paragraph" w:customStyle="1" w:styleId="Default">
    <w:name w:val="Default"/>
    <w:rsid w:val="0048345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orderedParagraph">
    <w:name w:val="BorderedParagraph"/>
    <w:basedOn w:val="Normal"/>
    <w:rsid w:val="0051464A"/>
    <w:pPr>
      <w:pBdr>
        <w:top w:val="single" w:sz="6" w:space="0" w:color="000000"/>
        <w:left w:val="single" w:sz="6" w:space="0" w:color="000000"/>
        <w:bottom w:val="single" w:sz="6" w:space="0" w:color="000000"/>
        <w:right w:val="single" w:sz="6" w:space="0" w:color="000000"/>
      </w:pBdr>
      <w:spacing w:line="254"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ib1qVjJO1+jpro9mlvj2tVTmk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mloM3Q5ZGdxb2VhMg5oLjN5NmxnanZ1MmVkdzIOaC5jaXl3bzR3eHRtcmsyDmgueGdnZTVjZjRyNXduMg1oLm44NzM2NXUweWZoMg5oLm5yM25uOHlvenhucDIOaC50bXg1dmhjNDljanIyDmguaXJ6NTYxdWVpa255Mg5oLm14bjlzZWY2MTdycDgAciExald4UWNQMXBVOUNQcDlwTWVlbXhlLXBZeTF6eUxvW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2493</Words>
  <Characters>16404</Characters>
  <Application>Microsoft Office Word</Application>
  <DocSecurity>0</DocSecurity>
  <Lines>585</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2026-07-04T09:59:00Z</dcterms:created>
  <dcterms:modified xsi:type="dcterms:W3CDTF">2026-07-04T09:59:00Z</dcterms:modified>
</cp:coreProperties>
</file>